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8CAF" w14:textId="39860D86" w:rsidR="00DE01F1" w:rsidRPr="00921931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921931">
        <w:rPr>
          <w:rFonts w:cstheme="minorHAnsi"/>
          <w:sz w:val="20"/>
          <w:szCs w:val="20"/>
        </w:rPr>
        <w:t>Do Instytutu Rybactwa Śródlądowego im. S. Sakowicza w Olsztynie, poszukujemy osoby do pracy na stanowisku:</w:t>
      </w:r>
    </w:p>
    <w:p w14:paraId="2070E7CB" w14:textId="0D986F16" w:rsidR="004D2258" w:rsidRPr="00562297" w:rsidRDefault="004D2258" w:rsidP="004D2258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5F94"/>
          <w:sz w:val="33"/>
          <w:szCs w:val="33"/>
        </w:rPr>
      </w:pPr>
      <w:r w:rsidRPr="00562297">
        <w:rPr>
          <w:rFonts w:cstheme="minorHAnsi"/>
          <w:b/>
          <w:bCs/>
          <w:color w:val="005F94"/>
          <w:sz w:val="33"/>
          <w:szCs w:val="33"/>
        </w:rPr>
        <w:t>S</w:t>
      </w:r>
      <w:r>
        <w:rPr>
          <w:rFonts w:cstheme="minorHAnsi"/>
          <w:b/>
          <w:bCs/>
          <w:color w:val="005F94"/>
          <w:sz w:val="33"/>
          <w:szCs w:val="33"/>
        </w:rPr>
        <w:t xml:space="preserve">PECJALISTA DS. ZAMÓWIEŃ PUBLICZNYCH </w:t>
      </w:r>
    </w:p>
    <w:p w14:paraId="6DBC31B9" w14:textId="5D2F58D0" w:rsidR="00F53091" w:rsidRPr="00A71446" w:rsidRDefault="00F53091" w:rsidP="00DE01F1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1"/>
          <w:szCs w:val="21"/>
        </w:rPr>
        <w:t>Miejsce pracy: warmińsko-mazurskie / Olsztyn</w:t>
      </w:r>
      <w:r w:rsidRPr="00A71446">
        <w:rPr>
          <w:rFonts w:cstheme="minorHAnsi"/>
          <w:sz w:val="20"/>
          <w:szCs w:val="20"/>
        </w:rPr>
        <w:t> </w:t>
      </w:r>
    </w:p>
    <w:p w14:paraId="29FA3697" w14:textId="708BA9B8" w:rsidR="00F53091" w:rsidRPr="00A71446" w:rsidRDefault="00F53091" w:rsidP="003E5F9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</w:t>
      </w:r>
      <w:r w:rsidR="00031618">
        <w:rPr>
          <w:rFonts w:cstheme="minorHAnsi"/>
          <w:sz w:val="20"/>
          <w:szCs w:val="20"/>
        </w:rPr>
        <w:t xml:space="preserve">tanisława </w:t>
      </w:r>
      <w:r w:rsidRPr="00A71446">
        <w:rPr>
          <w:rFonts w:cstheme="minorHAnsi"/>
          <w:sz w:val="20"/>
          <w:szCs w:val="20"/>
        </w:rPr>
        <w:t>Sakowicza</w:t>
      </w:r>
      <w:r w:rsidR="00031618">
        <w:rPr>
          <w:rFonts w:cstheme="minorHAnsi"/>
          <w:sz w:val="20"/>
          <w:szCs w:val="20"/>
        </w:rPr>
        <w:t>-Państwowy Instytut Badawczy</w:t>
      </w:r>
      <w:r w:rsidRPr="00A71446">
        <w:rPr>
          <w:rFonts w:cstheme="minorHAnsi"/>
          <w:sz w:val="20"/>
          <w:szCs w:val="20"/>
        </w:rPr>
        <w:t xml:space="preserve"> jest jednostką naukowo-badawczą funkcjonując</w:t>
      </w:r>
      <w:r w:rsidR="00757C8C">
        <w:rPr>
          <w:rFonts w:cstheme="minorHAnsi"/>
          <w:sz w:val="20"/>
          <w:szCs w:val="20"/>
        </w:rPr>
        <w:t>ą</w:t>
      </w:r>
      <w:r w:rsidRPr="00A71446">
        <w:rPr>
          <w:rFonts w:cstheme="minorHAnsi"/>
          <w:sz w:val="20"/>
          <w:szCs w:val="20"/>
        </w:rPr>
        <w:t xml:space="preserve"> w oparciu o ustawę o instytutach badawczych z dnia 30 kwietnia 2010</w:t>
      </w:r>
      <w:r w:rsidR="005156CF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 xml:space="preserve">r. (Dz. U. z 2020 r. poz. 1383), od ponad </w:t>
      </w:r>
      <w:r w:rsidR="00CA2079" w:rsidRPr="00A71446">
        <w:rPr>
          <w:rFonts w:cstheme="minorHAnsi"/>
          <w:sz w:val="20"/>
          <w:szCs w:val="20"/>
        </w:rPr>
        <w:t>7</w:t>
      </w:r>
      <w:r w:rsidRPr="00A71446">
        <w:rPr>
          <w:rFonts w:cstheme="minorHAnsi"/>
          <w:sz w:val="20"/>
          <w:szCs w:val="20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28366F45" w14:textId="007F1264" w:rsidR="008E34FE" w:rsidRPr="00A71446" w:rsidRDefault="008E34FE" w:rsidP="007A6F2C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ZAKRES OBOWIĄZKÓW</w:t>
      </w:r>
    </w:p>
    <w:p w14:paraId="7F0CFAF2" w14:textId="33665F63" w:rsidR="00F53091" w:rsidRPr="00A71446" w:rsidRDefault="008E34FE" w:rsidP="005D19F7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Pracownik na tym stanowisku będzie odpowiedzialny za</w:t>
      </w:r>
      <w:r w:rsidR="00F53091" w:rsidRPr="00A71446">
        <w:rPr>
          <w:rFonts w:cstheme="minorHAnsi"/>
          <w:b/>
          <w:bCs/>
          <w:sz w:val="20"/>
          <w:szCs w:val="20"/>
        </w:rPr>
        <w:t>:  </w:t>
      </w:r>
    </w:p>
    <w:p w14:paraId="1DC3F5F3" w14:textId="232974C6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Wykonywanie zadań związanych z zamówieniami publicznymi w zakresie usług, dostaw oraz robót budowlanych, przy zachowaniu zasad uczciwej konkurencji i trybów udzielania zamówień publicznych zgodnie z obowiązującymi przepisami prawa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01BF3D67" w14:textId="6B1FEE36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Koordynacj</w:t>
      </w:r>
      <w:r w:rsidR="00916F37"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ę</w:t>
      </w:r>
      <w:r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 xml:space="preserve"> procesu ofertowego oraz monitorowanie rezultatów postępowania przetargowego</w:t>
      </w:r>
      <w:r w:rsidR="00916F37" w:rsidRPr="00A71446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;</w:t>
      </w:r>
    </w:p>
    <w:p w14:paraId="20A34EE5" w14:textId="13DEE357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 xml:space="preserve">Sporządzanie dokumentacji przetargowej i jej </w:t>
      </w:r>
      <w:r w:rsidRPr="00AF4620">
        <w:rPr>
          <w:rFonts w:ascii="Calibri" w:hAnsi="Calibri" w:cs="Calibri"/>
          <w:sz w:val="20"/>
          <w:szCs w:val="20"/>
        </w:rPr>
        <w:t>archiwizowanie</w:t>
      </w:r>
      <w:r w:rsidR="00916F37" w:rsidRPr="00AF4620">
        <w:rPr>
          <w:rFonts w:ascii="Calibri" w:hAnsi="Calibri" w:cs="Calibri"/>
          <w:sz w:val="20"/>
          <w:szCs w:val="20"/>
        </w:rPr>
        <w:t>;</w:t>
      </w:r>
    </w:p>
    <w:p w14:paraId="34165CB2" w14:textId="01B50AA4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Sporządzanie planów, sprawozdań i raportów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58EED74E" w14:textId="73B38664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Publikowanie ogłoszeń o przetargach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5DC69F7B" w14:textId="740F5DC2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Sporządzenie projektowanych postanowień umowy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27E10ADA" w14:textId="1241DA7B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Formułowanie pism i ofert</w:t>
      </w:r>
      <w:r w:rsidR="00916F37" w:rsidRPr="00A71446">
        <w:rPr>
          <w:rFonts w:ascii="Calibri" w:hAnsi="Calibri" w:cs="Calibri"/>
          <w:sz w:val="20"/>
          <w:szCs w:val="20"/>
        </w:rPr>
        <w:t>;</w:t>
      </w:r>
    </w:p>
    <w:p w14:paraId="7F6A0683" w14:textId="30C37BA9" w:rsidR="00C225C5" w:rsidRPr="00A71446" w:rsidRDefault="00C225C5" w:rsidP="00921931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Udzielanie pomocy merytorycznej w dziedzinie zamówień publicznych innym pracownikom Zamawiającego</w:t>
      </w:r>
      <w:r w:rsidR="00916F37" w:rsidRPr="00A71446">
        <w:rPr>
          <w:rFonts w:ascii="Calibri" w:hAnsi="Calibri" w:cs="Calibri"/>
          <w:sz w:val="20"/>
          <w:szCs w:val="20"/>
        </w:rPr>
        <w:t>.</w:t>
      </w:r>
    </w:p>
    <w:p w14:paraId="78EE43E7" w14:textId="77777777" w:rsidR="00C225C5" w:rsidRPr="00A71446" w:rsidRDefault="00C225C5" w:rsidP="00C225C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DC1C955" w14:textId="5A57E4B8" w:rsidR="00F53091" w:rsidRPr="00A71446" w:rsidRDefault="008E34FE" w:rsidP="00921931">
      <w:p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Oczekujemy:</w:t>
      </w:r>
    </w:p>
    <w:p w14:paraId="52370EF9" w14:textId="1C60FCBA" w:rsidR="004D2258" w:rsidRPr="00A71446" w:rsidRDefault="004D2258" w:rsidP="00921931">
      <w:pPr>
        <w:numPr>
          <w:ilvl w:val="0"/>
          <w:numId w:val="7"/>
        </w:numPr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Wykształceni</w:t>
      </w:r>
      <w:r w:rsidR="004500C0">
        <w:rPr>
          <w:rFonts w:ascii="Calibri" w:hAnsi="Calibri" w:cs="Calibri"/>
          <w:sz w:val="20"/>
          <w:szCs w:val="20"/>
        </w:rPr>
        <w:t>a</w:t>
      </w:r>
      <w:r w:rsidR="003720D6">
        <w:rPr>
          <w:rFonts w:ascii="Calibri" w:hAnsi="Calibri" w:cs="Calibri"/>
          <w:sz w:val="20"/>
          <w:szCs w:val="20"/>
        </w:rPr>
        <w:t xml:space="preserve"> </w:t>
      </w:r>
      <w:r w:rsidR="004500C0">
        <w:rPr>
          <w:rFonts w:ascii="Calibri" w:hAnsi="Calibri" w:cs="Calibri"/>
          <w:sz w:val="20"/>
          <w:szCs w:val="20"/>
        </w:rPr>
        <w:t>średniego</w:t>
      </w:r>
      <w:r w:rsidRPr="00A71446">
        <w:rPr>
          <w:rFonts w:ascii="Calibri" w:hAnsi="Calibri" w:cs="Calibri"/>
          <w:sz w:val="20"/>
          <w:szCs w:val="20"/>
        </w:rPr>
        <w:t>;</w:t>
      </w:r>
    </w:p>
    <w:p w14:paraId="254651D5" w14:textId="2710086D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Minimum 2-letnie</w:t>
      </w:r>
      <w:r w:rsidR="00604EBA" w:rsidRPr="00A71446">
        <w:rPr>
          <w:rFonts w:ascii="Calibri" w:hAnsi="Calibri" w:cs="Calibri"/>
          <w:sz w:val="20"/>
          <w:szCs w:val="20"/>
        </w:rPr>
        <w:t>go</w:t>
      </w:r>
      <w:r w:rsidRPr="00A71446">
        <w:rPr>
          <w:rFonts w:ascii="Calibri" w:hAnsi="Calibri" w:cs="Calibri"/>
          <w:sz w:val="20"/>
          <w:szCs w:val="20"/>
        </w:rPr>
        <w:t xml:space="preserve"> doświadczeni</w:t>
      </w:r>
      <w:r w:rsidR="00604EBA" w:rsidRPr="00A71446">
        <w:rPr>
          <w:rFonts w:ascii="Calibri" w:hAnsi="Calibri" w:cs="Calibri"/>
          <w:sz w:val="20"/>
          <w:szCs w:val="20"/>
        </w:rPr>
        <w:t>a</w:t>
      </w:r>
      <w:r w:rsidRPr="00A71446">
        <w:rPr>
          <w:rFonts w:ascii="Calibri" w:hAnsi="Calibri" w:cs="Calibri"/>
          <w:sz w:val="20"/>
          <w:szCs w:val="20"/>
        </w:rPr>
        <w:t xml:space="preserve"> </w:t>
      </w:r>
      <w:r w:rsidR="00604EBA" w:rsidRPr="00A71446">
        <w:rPr>
          <w:rFonts w:ascii="Calibri" w:hAnsi="Calibri" w:cs="Calibri"/>
          <w:sz w:val="20"/>
          <w:szCs w:val="20"/>
        </w:rPr>
        <w:t>zawodowego</w:t>
      </w:r>
      <w:r w:rsidRPr="00A71446">
        <w:rPr>
          <w:rFonts w:ascii="Calibri" w:hAnsi="Calibri" w:cs="Calibri"/>
          <w:sz w:val="20"/>
          <w:szCs w:val="20"/>
        </w:rPr>
        <w:t xml:space="preserve"> na stanowisku związanym z samodzielnym prowadzeniem procesów zakupowych w oparciu o ustawę Prawo Zamówień Publicznych;</w:t>
      </w:r>
    </w:p>
    <w:p w14:paraId="15BE1706" w14:textId="7CBEC423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Znajomoś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aktualnych przepisów ustawy Prawo zamówień publicznych oraz wydanych na jej podstawie aktów wykonawczych;</w:t>
      </w:r>
    </w:p>
    <w:p w14:paraId="3885EEF6" w14:textId="2311027D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Wiedz</w:t>
      </w:r>
      <w:r w:rsidR="00604EBA" w:rsidRPr="00A71446">
        <w:rPr>
          <w:rFonts w:ascii="Calibri" w:hAnsi="Calibri" w:cs="Calibri"/>
          <w:sz w:val="20"/>
          <w:szCs w:val="20"/>
        </w:rPr>
        <w:t>y</w:t>
      </w:r>
      <w:r w:rsidRPr="00A71446">
        <w:rPr>
          <w:rFonts w:ascii="Calibri" w:hAnsi="Calibri" w:cs="Calibri"/>
          <w:sz w:val="20"/>
          <w:szCs w:val="20"/>
        </w:rPr>
        <w:t xml:space="preserve"> i samodzielnoś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w sporządzaniu dokumentacji przetargowej krajowej i unijnej;</w:t>
      </w:r>
    </w:p>
    <w:p w14:paraId="052D2C89" w14:textId="409398C6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samodzielnego sporządzania zapytań ofertowych</w:t>
      </w:r>
      <w:r w:rsidR="00604EBA" w:rsidRPr="00A71446">
        <w:rPr>
          <w:rFonts w:ascii="Calibri" w:hAnsi="Calibri" w:cs="Calibri"/>
          <w:sz w:val="20"/>
          <w:szCs w:val="20"/>
        </w:rPr>
        <w:t>;</w:t>
      </w:r>
    </w:p>
    <w:p w14:paraId="31123D17" w14:textId="7216FDA5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</w:t>
      </w:r>
      <w:r w:rsidR="00604EBA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samodzielnego sporządzenia ofert</w:t>
      </w:r>
      <w:r w:rsidR="00604EBA" w:rsidRPr="00A71446">
        <w:rPr>
          <w:rFonts w:ascii="Calibri" w:hAnsi="Calibri" w:cs="Calibri"/>
          <w:sz w:val="20"/>
          <w:szCs w:val="20"/>
        </w:rPr>
        <w:t>;</w:t>
      </w:r>
      <w:r w:rsidRPr="00A71446">
        <w:rPr>
          <w:rFonts w:ascii="Calibri" w:hAnsi="Calibri" w:cs="Calibri"/>
          <w:sz w:val="20"/>
          <w:szCs w:val="20"/>
        </w:rPr>
        <w:t xml:space="preserve"> </w:t>
      </w:r>
    </w:p>
    <w:p w14:paraId="5C60B3CF" w14:textId="05141C8F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Ukończon</w:t>
      </w:r>
      <w:r w:rsidR="00194B9E" w:rsidRPr="00A71446">
        <w:rPr>
          <w:rFonts w:ascii="Calibri" w:hAnsi="Calibri" w:cs="Calibri"/>
          <w:sz w:val="20"/>
          <w:szCs w:val="20"/>
        </w:rPr>
        <w:t>ych</w:t>
      </w:r>
      <w:r w:rsidRPr="00A71446">
        <w:rPr>
          <w:rFonts w:ascii="Calibri" w:hAnsi="Calibri" w:cs="Calibri"/>
          <w:sz w:val="20"/>
          <w:szCs w:val="20"/>
        </w:rPr>
        <w:t xml:space="preserve"> kurs</w:t>
      </w:r>
      <w:r w:rsidR="00194B9E" w:rsidRPr="00A71446">
        <w:rPr>
          <w:rFonts w:ascii="Calibri" w:hAnsi="Calibri" w:cs="Calibri"/>
          <w:sz w:val="20"/>
          <w:szCs w:val="20"/>
        </w:rPr>
        <w:t>ów</w:t>
      </w:r>
      <w:r w:rsidRPr="00A71446">
        <w:rPr>
          <w:rFonts w:ascii="Calibri" w:hAnsi="Calibri" w:cs="Calibri"/>
          <w:sz w:val="20"/>
          <w:szCs w:val="20"/>
        </w:rPr>
        <w:t xml:space="preserve"> lub szkolenia z zakresu udzielania zamówień publicznych na podstawie aktualnie obowiązujących przepisów ustawy </w:t>
      </w:r>
      <w:r w:rsidRPr="00AF4620">
        <w:rPr>
          <w:rFonts w:ascii="Calibri" w:hAnsi="Calibri" w:cs="Calibri"/>
          <w:sz w:val="20"/>
          <w:szCs w:val="20"/>
        </w:rPr>
        <w:t xml:space="preserve">Prawo </w:t>
      </w:r>
      <w:r w:rsidR="00921931" w:rsidRPr="00AF4620">
        <w:rPr>
          <w:rFonts w:ascii="Calibri" w:hAnsi="Calibri" w:cs="Calibri"/>
          <w:sz w:val="20"/>
          <w:szCs w:val="20"/>
        </w:rPr>
        <w:t>Z</w:t>
      </w:r>
      <w:r w:rsidRPr="00AF4620">
        <w:rPr>
          <w:rFonts w:ascii="Calibri" w:hAnsi="Calibri" w:cs="Calibri"/>
          <w:sz w:val="20"/>
          <w:szCs w:val="20"/>
        </w:rPr>
        <w:t xml:space="preserve">amówień </w:t>
      </w:r>
      <w:r w:rsidR="00921931" w:rsidRPr="00AF4620">
        <w:rPr>
          <w:rFonts w:ascii="Calibri" w:hAnsi="Calibri" w:cs="Calibri"/>
          <w:sz w:val="20"/>
          <w:szCs w:val="20"/>
        </w:rPr>
        <w:t>P</w:t>
      </w:r>
      <w:r w:rsidRPr="00AF4620">
        <w:rPr>
          <w:rFonts w:ascii="Calibri" w:hAnsi="Calibri" w:cs="Calibri"/>
          <w:sz w:val="20"/>
          <w:szCs w:val="20"/>
        </w:rPr>
        <w:t>ublicznych;</w:t>
      </w:r>
    </w:p>
    <w:p w14:paraId="04DEF7A6" w14:textId="56B95753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F4620">
        <w:rPr>
          <w:rFonts w:ascii="Calibri" w:hAnsi="Calibri" w:cs="Calibri"/>
          <w:sz w:val="20"/>
          <w:szCs w:val="20"/>
        </w:rPr>
        <w:t>Dobr</w:t>
      </w:r>
      <w:r w:rsidR="00194B9E" w:rsidRPr="00AF4620">
        <w:rPr>
          <w:rFonts w:ascii="Calibri" w:hAnsi="Calibri" w:cs="Calibri"/>
          <w:sz w:val="20"/>
          <w:szCs w:val="20"/>
        </w:rPr>
        <w:t>ej</w:t>
      </w:r>
      <w:r w:rsidRPr="00AF4620">
        <w:rPr>
          <w:rFonts w:ascii="Calibri" w:hAnsi="Calibri" w:cs="Calibri"/>
          <w:sz w:val="20"/>
          <w:szCs w:val="20"/>
        </w:rPr>
        <w:t xml:space="preserve"> znajomoś</w:t>
      </w:r>
      <w:r w:rsidR="00194B9E" w:rsidRPr="00AF4620">
        <w:rPr>
          <w:rFonts w:ascii="Calibri" w:hAnsi="Calibri" w:cs="Calibri"/>
          <w:sz w:val="20"/>
          <w:szCs w:val="20"/>
        </w:rPr>
        <w:t>ci</w:t>
      </w:r>
      <w:r w:rsidRPr="00AF4620">
        <w:rPr>
          <w:rFonts w:ascii="Calibri" w:hAnsi="Calibri" w:cs="Calibri"/>
          <w:sz w:val="20"/>
          <w:szCs w:val="20"/>
        </w:rPr>
        <w:t xml:space="preserve"> MS Office (WORD, EXCEL);</w:t>
      </w:r>
    </w:p>
    <w:p w14:paraId="78CF60E9" w14:textId="32DBFC9F" w:rsidR="004D2258" w:rsidRPr="00AF4620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F4620">
        <w:rPr>
          <w:rFonts w:ascii="Calibri" w:hAnsi="Calibri" w:cs="Calibri"/>
          <w:sz w:val="20"/>
          <w:szCs w:val="20"/>
        </w:rPr>
        <w:t>Samodzielnoś</w:t>
      </w:r>
      <w:r w:rsidR="00921931" w:rsidRPr="00AF4620">
        <w:rPr>
          <w:rFonts w:ascii="Calibri" w:hAnsi="Calibri" w:cs="Calibri"/>
          <w:sz w:val="20"/>
          <w:szCs w:val="20"/>
        </w:rPr>
        <w:t>ci</w:t>
      </w:r>
      <w:r w:rsidRPr="00AF4620">
        <w:rPr>
          <w:rFonts w:ascii="Calibri" w:hAnsi="Calibri" w:cs="Calibri"/>
          <w:sz w:val="20"/>
          <w:szCs w:val="20"/>
        </w:rPr>
        <w:t xml:space="preserve"> w działaniu i dobr</w:t>
      </w:r>
      <w:r w:rsidR="00194B9E" w:rsidRPr="00AF4620">
        <w:rPr>
          <w:rFonts w:ascii="Calibri" w:hAnsi="Calibri" w:cs="Calibri"/>
          <w:sz w:val="20"/>
          <w:szCs w:val="20"/>
        </w:rPr>
        <w:t>ej</w:t>
      </w:r>
      <w:r w:rsidRPr="00AF4620">
        <w:rPr>
          <w:rFonts w:ascii="Calibri" w:hAnsi="Calibri" w:cs="Calibri"/>
          <w:sz w:val="20"/>
          <w:szCs w:val="20"/>
        </w:rPr>
        <w:t xml:space="preserve"> organizacj</w:t>
      </w:r>
      <w:r w:rsidR="00194B9E" w:rsidRPr="00AF4620">
        <w:rPr>
          <w:rFonts w:ascii="Calibri" w:hAnsi="Calibri" w:cs="Calibri"/>
          <w:sz w:val="20"/>
          <w:szCs w:val="20"/>
        </w:rPr>
        <w:t>i</w:t>
      </w:r>
      <w:r w:rsidRPr="00AF4620">
        <w:rPr>
          <w:rFonts w:ascii="Calibri" w:hAnsi="Calibri" w:cs="Calibri"/>
          <w:sz w:val="20"/>
          <w:szCs w:val="20"/>
        </w:rPr>
        <w:t xml:space="preserve"> pracy;</w:t>
      </w:r>
    </w:p>
    <w:p w14:paraId="46C5C108" w14:textId="77777777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Umiejętności myślenia analitycznego;</w:t>
      </w:r>
    </w:p>
    <w:p w14:paraId="2B8B2972" w14:textId="2C740CC2" w:rsidR="004D2258" w:rsidRPr="00A71446" w:rsidRDefault="004D2258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Odpowiedzialnoś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>, samodzielnoś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i dokładnoś</w:t>
      </w:r>
      <w:r w:rsidR="00194B9E" w:rsidRPr="00A71446">
        <w:rPr>
          <w:rFonts w:ascii="Calibri" w:hAnsi="Calibri" w:cs="Calibri"/>
          <w:sz w:val="20"/>
          <w:szCs w:val="20"/>
        </w:rPr>
        <w:t>ci</w:t>
      </w:r>
      <w:r w:rsidRPr="00A71446">
        <w:rPr>
          <w:rFonts w:ascii="Calibri" w:hAnsi="Calibri" w:cs="Calibri"/>
          <w:sz w:val="20"/>
          <w:szCs w:val="20"/>
        </w:rPr>
        <w:t xml:space="preserve"> w wykonywaniu zleconych zadań;</w:t>
      </w:r>
    </w:p>
    <w:p w14:paraId="14C1D694" w14:textId="319192CD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pracy w zespole,</w:t>
      </w:r>
    </w:p>
    <w:p w14:paraId="6B51AF46" w14:textId="6E408C71" w:rsidR="004D2258" w:rsidRPr="00A71446" w:rsidRDefault="00194B9E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organizacji pracy własnej w celu terminowej realizacji zadań,</w:t>
      </w:r>
    </w:p>
    <w:p w14:paraId="37BE0385" w14:textId="4F292533" w:rsidR="004D2258" w:rsidRPr="00A71446" w:rsidRDefault="004E00F6" w:rsidP="0092193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71446">
        <w:rPr>
          <w:rFonts w:ascii="Calibri" w:hAnsi="Calibri" w:cs="Calibri"/>
          <w:sz w:val="20"/>
          <w:szCs w:val="20"/>
        </w:rPr>
        <w:t>U</w:t>
      </w:r>
      <w:r w:rsidR="004D2258" w:rsidRPr="00A71446">
        <w:rPr>
          <w:rFonts w:ascii="Calibri" w:hAnsi="Calibri" w:cs="Calibri"/>
          <w:sz w:val="20"/>
          <w:szCs w:val="20"/>
        </w:rPr>
        <w:t>miejętnoś</w:t>
      </w:r>
      <w:r w:rsidRPr="00A71446">
        <w:rPr>
          <w:rFonts w:ascii="Calibri" w:hAnsi="Calibri" w:cs="Calibri"/>
          <w:sz w:val="20"/>
          <w:szCs w:val="20"/>
        </w:rPr>
        <w:t>ci</w:t>
      </w:r>
      <w:r w:rsidR="004D2258" w:rsidRPr="00A71446">
        <w:rPr>
          <w:rFonts w:ascii="Calibri" w:hAnsi="Calibri" w:cs="Calibri"/>
          <w:sz w:val="20"/>
          <w:szCs w:val="20"/>
        </w:rPr>
        <w:t xml:space="preserve"> radzenia sobie w sytuacjach trudnych i pracy pod presją czasu,</w:t>
      </w:r>
    </w:p>
    <w:p w14:paraId="43E9C621" w14:textId="6E617034" w:rsidR="00921931" w:rsidRPr="00674AF8" w:rsidRDefault="004D2258" w:rsidP="00A169C3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cstheme="minorHAnsi"/>
          <w:b/>
          <w:bCs/>
          <w:sz w:val="20"/>
          <w:szCs w:val="20"/>
        </w:rPr>
      </w:pPr>
      <w:r w:rsidRPr="00674AF8">
        <w:rPr>
          <w:rFonts w:ascii="Calibri" w:hAnsi="Calibri" w:cs="Calibri"/>
          <w:sz w:val="20"/>
          <w:szCs w:val="20"/>
        </w:rPr>
        <w:t>Znajomoś</w:t>
      </w:r>
      <w:r w:rsidR="004E00F6" w:rsidRPr="00674AF8">
        <w:rPr>
          <w:rFonts w:ascii="Calibri" w:hAnsi="Calibri" w:cs="Calibri"/>
          <w:sz w:val="20"/>
          <w:szCs w:val="20"/>
        </w:rPr>
        <w:t>ci</w:t>
      </w:r>
      <w:r w:rsidRPr="00674AF8">
        <w:rPr>
          <w:rFonts w:ascii="Calibri" w:hAnsi="Calibri" w:cs="Calibri"/>
          <w:sz w:val="20"/>
          <w:szCs w:val="20"/>
        </w:rPr>
        <w:t xml:space="preserve"> platformy e-zamówienia.</w:t>
      </w:r>
    </w:p>
    <w:p w14:paraId="5BE2EF66" w14:textId="3C7732EF" w:rsidR="00C04685" w:rsidRPr="00A71446" w:rsidRDefault="008E34FE" w:rsidP="005D19F7">
      <w:pPr>
        <w:shd w:val="clear" w:color="auto" w:fill="FFFFFF"/>
        <w:spacing w:before="150"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Co o</w:t>
      </w:r>
      <w:r w:rsidR="00F53091" w:rsidRPr="00A71446">
        <w:rPr>
          <w:rFonts w:cstheme="minorHAnsi"/>
          <w:b/>
          <w:bCs/>
          <w:sz w:val="20"/>
          <w:szCs w:val="20"/>
        </w:rPr>
        <w:t>ferujemy</w:t>
      </w:r>
      <w:r w:rsidRPr="00A71446">
        <w:rPr>
          <w:rFonts w:cstheme="minorHAnsi"/>
          <w:b/>
          <w:bCs/>
          <w:sz w:val="20"/>
          <w:szCs w:val="20"/>
        </w:rPr>
        <w:t>:</w:t>
      </w:r>
    </w:p>
    <w:p w14:paraId="4AD26F19" w14:textId="0DA8B9BA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150" w:line="240" w:lineRule="auto"/>
        <w:ind w:left="709"/>
        <w:jc w:val="both"/>
        <w:rPr>
          <w:rFonts w:cstheme="minorHAnsi"/>
          <w:b/>
          <w:bCs/>
          <w:sz w:val="21"/>
          <w:szCs w:val="21"/>
        </w:rPr>
      </w:pPr>
      <w:r w:rsidRPr="00A71446">
        <w:rPr>
          <w:rFonts w:cstheme="minorHAnsi"/>
          <w:sz w:val="20"/>
          <w:szCs w:val="20"/>
        </w:rPr>
        <w:t xml:space="preserve">Ciekawą i rozwijającą </w:t>
      </w:r>
      <w:r w:rsidR="00F53091" w:rsidRPr="00A71446">
        <w:rPr>
          <w:rFonts w:cstheme="minorHAnsi"/>
          <w:sz w:val="20"/>
          <w:szCs w:val="20"/>
        </w:rPr>
        <w:t xml:space="preserve">pracę w </w:t>
      </w:r>
      <w:r w:rsidRPr="00A71446">
        <w:rPr>
          <w:rFonts w:cstheme="minorHAnsi"/>
          <w:sz w:val="20"/>
          <w:szCs w:val="20"/>
        </w:rPr>
        <w:t>I</w:t>
      </w:r>
      <w:r w:rsidR="00F53091" w:rsidRPr="00A71446">
        <w:rPr>
          <w:rFonts w:cstheme="minorHAnsi"/>
          <w:sz w:val="20"/>
          <w:szCs w:val="20"/>
        </w:rPr>
        <w:t>nstytucie o ugruntowanej pozycji naukowo-badawczej</w:t>
      </w:r>
      <w:r w:rsidRPr="00A71446">
        <w:rPr>
          <w:rFonts w:cstheme="minorHAnsi"/>
          <w:sz w:val="20"/>
          <w:szCs w:val="20"/>
        </w:rPr>
        <w:t>;</w:t>
      </w:r>
    </w:p>
    <w:p w14:paraId="05FCF285" w14:textId="174E0576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S</w:t>
      </w:r>
      <w:r w:rsidR="00F53091" w:rsidRPr="00A71446">
        <w:rPr>
          <w:rFonts w:cstheme="minorHAnsi"/>
          <w:sz w:val="20"/>
          <w:szCs w:val="20"/>
        </w:rPr>
        <w:t>tabilne zatrudnienie na podstawie umowy o pracę</w:t>
      </w:r>
      <w:r w:rsidRPr="00A71446">
        <w:rPr>
          <w:rFonts w:cstheme="minorHAnsi"/>
          <w:sz w:val="20"/>
          <w:szCs w:val="20"/>
        </w:rPr>
        <w:t>;</w:t>
      </w:r>
    </w:p>
    <w:p w14:paraId="53F08306" w14:textId="00510D0C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 xml:space="preserve">ożliwość </w:t>
      </w:r>
      <w:r w:rsidRPr="00A71446">
        <w:rPr>
          <w:rFonts w:cstheme="minorHAnsi"/>
          <w:sz w:val="20"/>
          <w:szCs w:val="20"/>
        </w:rPr>
        <w:t xml:space="preserve">szybkiego zdobycia doświadczenia </w:t>
      </w:r>
      <w:r w:rsidR="002F0FB7" w:rsidRPr="00A71446">
        <w:rPr>
          <w:rFonts w:cstheme="minorHAnsi"/>
          <w:sz w:val="20"/>
          <w:szCs w:val="20"/>
        </w:rPr>
        <w:t>zawodowego</w:t>
      </w:r>
      <w:r w:rsidRPr="00A71446">
        <w:rPr>
          <w:rFonts w:cstheme="minorHAnsi"/>
          <w:sz w:val="20"/>
          <w:szCs w:val="20"/>
        </w:rPr>
        <w:t xml:space="preserve"> i rozwoju zawodowego;</w:t>
      </w:r>
    </w:p>
    <w:p w14:paraId="4CDF6B8C" w14:textId="3ACB522B" w:rsidR="00F53091" w:rsidRPr="00A71446" w:rsidRDefault="004E00F6" w:rsidP="005D19F7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lastRenderedPageBreak/>
        <w:t>Przyjazną atmosferę pracy.</w:t>
      </w:r>
    </w:p>
    <w:p w14:paraId="322DC90E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</w:p>
    <w:p w14:paraId="2186E6D8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Wykaz dokumentów wymaganych od kandydatów</w:t>
      </w:r>
      <w:r w:rsidRPr="00A71446">
        <w:rPr>
          <w:rFonts w:cstheme="minorHAnsi"/>
          <w:sz w:val="20"/>
          <w:szCs w:val="20"/>
        </w:rPr>
        <w:t>:</w:t>
      </w:r>
    </w:p>
    <w:p w14:paraId="4F52AE41" w14:textId="1BDCE2ED" w:rsidR="00F53091" w:rsidRPr="00A71446" w:rsidRDefault="00F53091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C-V i list motywacyjny</w:t>
      </w:r>
      <w:r w:rsidR="005B5D4F" w:rsidRPr="00A71446">
        <w:rPr>
          <w:rFonts w:cstheme="minorHAnsi"/>
          <w:sz w:val="20"/>
          <w:szCs w:val="20"/>
        </w:rPr>
        <w:t>;</w:t>
      </w:r>
    </w:p>
    <w:p w14:paraId="31F3DFE3" w14:textId="459C5033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wykształcenie</w:t>
      </w:r>
      <w:r w:rsidRPr="00A71446">
        <w:rPr>
          <w:rFonts w:cstheme="minorHAnsi"/>
          <w:sz w:val="20"/>
          <w:szCs w:val="20"/>
        </w:rPr>
        <w:t>;</w:t>
      </w:r>
    </w:p>
    <w:p w14:paraId="73E0CCFF" w14:textId="68AA0FC4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K</w:t>
      </w:r>
      <w:r w:rsidR="00F53091" w:rsidRPr="00A71446">
        <w:rPr>
          <w:rFonts w:cstheme="minorHAnsi"/>
          <w:sz w:val="20"/>
          <w:szCs w:val="20"/>
        </w:rPr>
        <w:t>opie dokumentów potwierdzających doświadczenie zawodowe</w:t>
      </w:r>
      <w:r w:rsidRPr="00A71446">
        <w:rPr>
          <w:rFonts w:cstheme="minorHAnsi"/>
          <w:sz w:val="20"/>
          <w:szCs w:val="20"/>
        </w:rPr>
        <w:t>;</w:t>
      </w:r>
    </w:p>
    <w:p w14:paraId="1225420F" w14:textId="2FC7A7C8" w:rsidR="00F53091" w:rsidRPr="00A71446" w:rsidRDefault="005B5D4F" w:rsidP="005D19F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O</w:t>
      </w:r>
      <w:r w:rsidR="00F53091" w:rsidRPr="00A71446">
        <w:rPr>
          <w:rFonts w:cstheme="minorHAnsi"/>
          <w:sz w:val="20"/>
          <w:szCs w:val="20"/>
        </w:rPr>
        <w:t>świadczenie o wyrażeniu zgody na przetwarzanie danych osobowych do celów naboru</w:t>
      </w:r>
      <w:r w:rsidRPr="00A71446">
        <w:rPr>
          <w:rFonts w:cstheme="minorHAnsi"/>
          <w:sz w:val="20"/>
          <w:szCs w:val="20"/>
        </w:rPr>
        <w:t>,</w:t>
      </w:r>
    </w:p>
    <w:p w14:paraId="3A63F0D2" w14:textId="77777777" w:rsidR="00F53091" w:rsidRPr="00A71446" w:rsidRDefault="00F53091" w:rsidP="005D19F7">
      <w:pPr>
        <w:shd w:val="clear" w:color="auto" w:fill="FFFFFF"/>
        <w:spacing w:after="0" w:line="240" w:lineRule="auto"/>
        <w:ind w:left="-360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ab/>
      </w:r>
    </w:p>
    <w:p w14:paraId="271A8B0C" w14:textId="77777777" w:rsidR="00F53091" w:rsidRPr="00A71446" w:rsidRDefault="00F53091" w:rsidP="005D19F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71446">
        <w:rPr>
          <w:rFonts w:cstheme="minorHAnsi"/>
          <w:b/>
          <w:bCs/>
          <w:sz w:val="20"/>
          <w:szCs w:val="20"/>
        </w:rPr>
        <w:t>Termin i miejsce składania dokumentów:</w:t>
      </w:r>
    </w:p>
    <w:p w14:paraId="40550E45" w14:textId="13B927A3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 xml:space="preserve">okumenty należy złożyć do </w:t>
      </w:r>
      <w:r w:rsidR="00031618">
        <w:rPr>
          <w:rFonts w:cstheme="minorHAnsi"/>
          <w:sz w:val="20"/>
          <w:szCs w:val="20"/>
        </w:rPr>
        <w:t>11 października</w:t>
      </w:r>
      <w:r w:rsidR="003720D6">
        <w:rPr>
          <w:rFonts w:cstheme="minorHAnsi"/>
          <w:sz w:val="20"/>
          <w:szCs w:val="20"/>
        </w:rPr>
        <w:t xml:space="preserve"> 2024</w:t>
      </w:r>
      <w:r w:rsidR="00F53091" w:rsidRPr="00A71446">
        <w:rPr>
          <w:rFonts w:cstheme="minorHAnsi"/>
          <w:sz w:val="20"/>
          <w:szCs w:val="20"/>
        </w:rPr>
        <w:t xml:space="preserve"> r.</w:t>
      </w:r>
    </w:p>
    <w:p w14:paraId="1A114EC7" w14:textId="45BF4653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D</w:t>
      </w:r>
      <w:r w:rsidR="00F53091" w:rsidRPr="00A71446">
        <w:rPr>
          <w:rFonts w:cstheme="minorHAnsi"/>
          <w:sz w:val="20"/>
          <w:szCs w:val="20"/>
        </w:rPr>
        <w:t>ecyduje data stempla pocztowego/osobistego dostarczenia oferty do Instytutu</w:t>
      </w:r>
      <w:r w:rsidR="00537842" w:rsidRPr="00A71446">
        <w:rPr>
          <w:rFonts w:cstheme="minorHAnsi"/>
          <w:sz w:val="20"/>
          <w:szCs w:val="20"/>
        </w:rPr>
        <w:t>,</w:t>
      </w:r>
    </w:p>
    <w:p w14:paraId="2507D660" w14:textId="664B5182" w:rsidR="00F53091" w:rsidRPr="00A71446" w:rsidRDefault="005B5D4F" w:rsidP="005D19F7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M</w:t>
      </w:r>
      <w:r w:rsidR="00F53091" w:rsidRPr="00A71446">
        <w:rPr>
          <w:rFonts w:cstheme="minorHAnsi"/>
          <w:sz w:val="20"/>
          <w:szCs w:val="20"/>
        </w:rPr>
        <w:t>iejsce składania dokumentów:</w:t>
      </w:r>
    </w:p>
    <w:p w14:paraId="38B7EF8D" w14:textId="34A3102D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 xml:space="preserve">Instytut Rybactwa Śródlądowego im. Stanisława Sakowicza </w:t>
      </w:r>
      <w:r w:rsidR="00A169C3">
        <w:rPr>
          <w:rFonts w:cstheme="minorHAnsi"/>
          <w:sz w:val="20"/>
          <w:szCs w:val="20"/>
        </w:rPr>
        <w:t>-Państwowy Instytut Badawczy</w:t>
      </w:r>
    </w:p>
    <w:p w14:paraId="036DC36D" w14:textId="10AFE1EE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 xml:space="preserve">ul. Oczapowskiego 10, 10-719 Olsztyn </w:t>
      </w:r>
    </w:p>
    <w:p w14:paraId="24EEDFDA" w14:textId="6B7B5BD6" w:rsidR="00F53091" w:rsidRPr="00A71446" w:rsidRDefault="00F53091" w:rsidP="005D19F7">
      <w:pPr>
        <w:shd w:val="clear" w:color="auto" w:fill="FFFFFF"/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  <w:r w:rsidRPr="00A71446">
        <w:rPr>
          <w:rFonts w:cstheme="minorHAnsi"/>
          <w:sz w:val="20"/>
          <w:szCs w:val="20"/>
        </w:rPr>
        <w:t>z dopiskiem na kopercie – nabór na stanowisko</w:t>
      </w:r>
      <w:r w:rsidR="0077055B" w:rsidRPr="00A71446">
        <w:rPr>
          <w:rFonts w:cstheme="minorHAnsi"/>
          <w:sz w:val="20"/>
          <w:szCs w:val="20"/>
        </w:rPr>
        <w:t xml:space="preserve"> </w:t>
      </w:r>
      <w:r w:rsidR="00CA2079" w:rsidRPr="00A71446">
        <w:rPr>
          <w:rFonts w:cstheme="minorHAnsi"/>
          <w:b/>
          <w:sz w:val="20"/>
          <w:szCs w:val="20"/>
        </w:rPr>
        <w:t xml:space="preserve">Specjalista ds. </w:t>
      </w:r>
      <w:r w:rsidR="005B5D4F" w:rsidRPr="00A71446">
        <w:rPr>
          <w:rFonts w:cstheme="minorHAnsi"/>
          <w:b/>
          <w:sz w:val="20"/>
          <w:szCs w:val="20"/>
        </w:rPr>
        <w:t>zamówień publicznych</w:t>
      </w:r>
    </w:p>
    <w:p w14:paraId="732A451E" w14:textId="77777777" w:rsidR="00F53091" w:rsidRPr="00A71446" w:rsidRDefault="00F53091" w:rsidP="00BF74DF">
      <w:pPr>
        <w:shd w:val="clear" w:color="auto" w:fill="FFFFFF"/>
        <w:spacing w:after="0" w:line="240" w:lineRule="auto"/>
        <w:ind w:left="-360"/>
        <w:rPr>
          <w:rFonts w:cstheme="minorHAnsi"/>
          <w:sz w:val="20"/>
          <w:szCs w:val="20"/>
        </w:rPr>
      </w:pPr>
    </w:p>
    <w:p w14:paraId="6AD8D1CB" w14:textId="25AC971E" w:rsidR="0077055B" w:rsidRPr="00A71446" w:rsidRDefault="00F53091" w:rsidP="0077055B">
      <w:pPr>
        <w:jc w:val="both"/>
        <w:rPr>
          <w:rFonts w:cstheme="minorHAnsi"/>
          <w:sz w:val="20"/>
          <w:szCs w:val="20"/>
        </w:rPr>
      </w:pPr>
      <w:r w:rsidRPr="00A71446">
        <w:rPr>
          <w:rFonts w:cstheme="minorHAnsi"/>
          <w:sz w:val="20"/>
          <w:szCs w:val="20"/>
        </w:rPr>
        <w:t>Instytut Rybactwa Śródlądowego im. Stanisława Sakowicza</w:t>
      </w:r>
      <w:r w:rsidR="00031618">
        <w:rPr>
          <w:rFonts w:cstheme="minorHAnsi"/>
          <w:sz w:val="20"/>
          <w:szCs w:val="20"/>
        </w:rPr>
        <w:t xml:space="preserve">-Państwowy Instytut Badawczy </w:t>
      </w:r>
      <w:r w:rsidRPr="00A71446">
        <w:rPr>
          <w:rFonts w:cstheme="minorHAnsi"/>
          <w:sz w:val="20"/>
          <w:szCs w:val="20"/>
        </w:rPr>
        <w:t>zastrzega sobie prawo do zamknięcia</w:t>
      </w:r>
      <w:r w:rsidR="00562297" w:rsidRPr="00A71446">
        <w:rPr>
          <w:rFonts w:cstheme="minorHAnsi"/>
          <w:sz w:val="20"/>
          <w:szCs w:val="20"/>
        </w:rPr>
        <w:t xml:space="preserve"> </w:t>
      </w:r>
      <w:r w:rsidRPr="00A71446">
        <w:rPr>
          <w:rFonts w:cstheme="minorHAnsi"/>
          <w:sz w:val="20"/>
          <w:szCs w:val="20"/>
        </w:rPr>
        <w:t>naboru lub konkursu bez wyłonienia kandydata.</w:t>
      </w:r>
    </w:p>
    <w:p w14:paraId="1E564588" w14:textId="3178A2C0" w:rsidR="00F53091" w:rsidRDefault="00513A0D" w:rsidP="0077055B">
      <w:pPr>
        <w:jc w:val="both"/>
        <w:rPr>
          <w:rFonts w:cstheme="minorHAnsi"/>
          <w:sz w:val="20"/>
          <w:szCs w:val="20"/>
        </w:rPr>
      </w:pPr>
      <w:r>
        <w:rPr>
          <w:noProof/>
        </w:rPr>
        <w:pict w14:anchorId="24ECA9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15pt;margin-top:19.3pt;width:391.5pt;height:118.5pt;z-index:251658240" stroked="f">
            <v:textbox>
              <w:txbxContent>
                <w:p w14:paraId="2F7FB4EC" w14:textId="77777777" w:rsidR="00E1051A" w:rsidRPr="00E1051A" w:rsidRDefault="00E1051A" w:rsidP="00E1051A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E1051A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  <w:t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Instytut Rybactwa Śródlądowego im. Stanisława Sakowicza - Państwowy Instytut Badawczy, ul. Oczapowskiego 10, 10-719 Olsztyn, REGON 000080192, NIP 7390202079, KRS 0000095026, tel. +48 89 524 01 71, email: irs@infish.com.pl. Szczegółowe informacje dostępne są po zeskanowaniu kodu QR, na stronie WWW administratora pod adresem https://idpo.pl/klauzula.php?id=MTM1NF8xMl8yMDc= oraz w punkcie kontaktowym inspektora ochrony danych. Funkcję IOD pełni Tomasz Trzciałkowski email: kontakt@idpo.pl .</w:t>
                  </w:r>
                </w:p>
                <w:p w14:paraId="0643265D" w14:textId="77777777" w:rsidR="00E1051A" w:rsidRPr="00E1051A" w:rsidRDefault="00E1051A" w:rsidP="00E1051A">
                  <w:p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1051A" w:rsidRPr="00E1051A">
        <w:rPr>
          <w:rFonts w:cstheme="minorHAnsi"/>
          <w:b/>
          <w:bCs/>
          <w:sz w:val="20"/>
          <w:szCs w:val="20"/>
        </w:rPr>
        <w:t>K</w:t>
      </w:r>
      <w:r w:rsidR="00F53091" w:rsidRPr="00E1051A">
        <w:rPr>
          <w:rFonts w:cstheme="minorHAnsi"/>
          <w:b/>
          <w:bCs/>
          <w:sz w:val="20"/>
          <w:szCs w:val="20"/>
        </w:rPr>
        <w:t>lauzula informacyjna</w:t>
      </w:r>
      <w:r w:rsidR="007F2730" w:rsidRPr="00A71446">
        <w:rPr>
          <w:rFonts w:cstheme="minorHAnsi"/>
          <w:sz w:val="20"/>
          <w:szCs w:val="20"/>
        </w:rPr>
        <w:t>.</w:t>
      </w:r>
    </w:p>
    <w:p w14:paraId="21BA997F" w14:textId="404BA7FE" w:rsidR="00E1051A" w:rsidRPr="00A71446" w:rsidRDefault="00E1051A" w:rsidP="0077055B">
      <w:pPr>
        <w:jc w:val="both"/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3BE6EFC" wp14:editId="61647507">
            <wp:extent cx="914400" cy="914400"/>
            <wp:effectExtent l="0" t="0" r="0" b="0"/>
            <wp:docPr id="804722122" name="Obraz 1" descr="Obraz zawierający wzór, piksel, ście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22122" name="Obraz 1" descr="Obraz zawierający wzór, piksel, ścieg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07BC" w14:textId="77777777" w:rsidR="00E1051A" w:rsidRDefault="00E1051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B4A51BE" w14:textId="6F679834" w:rsidR="00E1051A" w:rsidRDefault="00E1051A" w:rsidP="00E1051A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E1051A">
        <w:rPr>
          <w:rFonts w:cstheme="minorHAnsi"/>
          <w:b/>
          <w:bCs/>
          <w:sz w:val="20"/>
          <w:szCs w:val="20"/>
        </w:rPr>
        <w:lastRenderedPageBreak/>
        <w:t>Klauzula zgody</w:t>
      </w:r>
      <w:r>
        <w:rPr>
          <w:rFonts w:cstheme="minorHAnsi"/>
          <w:sz w:val="20"/>
          <w:szCs w:val="20"/>
        </w:rPr>
        <w:t xml:space="preserve"> (</w:t>
      </w:r>
      <w:hyperlink r:id="rId7" w:history="1">
        <w:r w:rsidRPr="00834D64">
          <w:rPr>
            <w:rStyle w:val="Hyperlink"/>
            <w:rFonts w:cstheme="minorHAnsi"/>
            <w:sz w:val="20"/>
            <w:szCs w:val="20"/>
          </w:rPr>
          <w:t>https://idpo.pl/zgoda.php?id=Mzk2XzFfMjA3</w:t>
        </w:r>
      </w:hyperlink>
      <w:r>
        <w:rPr>
          <w:rFonts w:cstheme="minorHAnsi"/>
          <w:sz w:val="20"/>
          <w:szCs w:val="20"/>
        </w:rPr>
        <w:t>)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E1051A" w:rsidRPr="00E1051A" w14:paraId="6B6E5DE2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DF8CB" w14:textId="4A58E38A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Na podstawie art. 6 ust. 1 lit. a) oraz art. 9 ust. 2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w związku z art. 22</w:t>
            </w:r>
            <w:r w:rsidRPr="00E1051A">
              <w:rPr>
                <w:rFonts w:cstheme="minorHAnsi"/>
                <w:sz w:val="20"/>
                <w:szCs w:val="20"/>
                <w:vertAlign w:val="superscript"/>
              </w:rPr>
              <w:t>1a</w:t>
            </w:r>
            <w:r w:rsidRPr="00E1051A">
              <w:rPr>
                <w:rFonts w:cstheme="minorHAnsi"/>
                <w:sz w:val="20"/>
                <w:szCs w:val="20"/>
              </w:rPr>
              <w:t> i art. 22</w:t>
            </w:r>
            <w:r w:rsidRPr="00E1051A">
              <w:rPr>
                <w:rFonts w:cstheme="minorHAnsi"/>
                <w:sz w:val="20"/>
                <w:szCs w:val="20"/>
                <w:vertAlign w:val="superscript"/>
              </w:rPr>
              <w:t>1b</w:t>
            </w:r>
            <w:r w:rsidRPr="00E1051A">
              <w:rPr>
                <w:rFonts w:cstheme="minorHAnsi"/>
                <w:sz w:val="20"/>
                <w:szCs w:val="20"/>
              </w:rPr>
              <w:t> ustawy z dnia 26 czerwca 1974 r. Kodeks pracy, wyrażam zgodę na przetwarzanie danych osobowych zawartych w złożonych dokumentach aplikacyjnych przez administratora danych (pracodawcę) w celach związanych z rekrutacją.</w:t>
            </w:r>
          </w:p>
        </w:tc>
      </w:tr>
      <w:tr w:rsidR="00E1051A" w:rsidRPr="00E1051A" w14:paraId="24976D5D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494A7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br/>
            </w:r>
            <w:r w:rsidRPr="00E1051A">
              <w:rPr>
                <w:rFonts w:cstheme="minorHAnsi"/>
                <w:b/>
                <w:bCs/>
                <w:sz w:val="20"/>
                <w:szCs w:val="20"/>
              </w:rPr>
              <w:t>Informacje o przetwarzaniu danych osobowych</w:t>
            </w:r>
            <w:r w:rsidRPr="00E1051A">
              <w:rPr>
                <w:rFonts w:cstheme="minorHAnsi"/>
                <w:sz w:val="20"/>
                <w:szCs w:val="20"/>
              </w:rPr>
              <w:br/>
              <w:t> </w:t>
            </w:r>
          </w:p>
        </w:tc>
      </w:tr>
      <w:tr w:rsidR="00E1051A" w:rsidRPr="00E1051A" w14:paraId="41E6416B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B4015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Kto jest administratorem danych Państwa danych osobowych?</w:t>
            </w:r>
          </w:p>
        </w:tc>
      </w:tr>
      <w:tr w:rsidR="00E1051A" w:rsidRPr="00E1051A" w14:paraId="7626BB3F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86CE7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Instytut Rybactwa Śródlądowego im. Stanisława Sakowicza - Państwowy Instytut Badawczy, ul. Oczapowskiego 10, 10-719 Olsztyn, REGON 000080192, NIP 7390202079, KRS 0000095026, tel. +48 89 524 01 71, email: irs@infish.com.pl</w:t>
            </w:r>
          </w:p>
        </w:tc>
      </w:tr>
      <w:tr w:rsidR="00E1051A" w:rsidRPr="00E1051A" w14:paraId="282D4769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A5E37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Kto pełni funkcję inspektora ochrony danych?</w:t>
            </w:r>
          </w:p>
        </w:tc>
      </w:tr>
      <w:tr w:rsidR="00E1051A" w:rsidRPr="00E1051A" w14:paraId="24E112C3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6268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Tomasz Trzciałkowski</w:t>
            </w:r>
            <w:r w:rsidRPr="00E1051A">
              <w:rPr>
                <w:rFonts w:cstheme="minorHAnsi"/>
                <w:sz w:val="20"/>
                <w:szCs w:val="20"/>
              </w:rPr>
              <w:br/>
              <w:t>email: kontakt@idpo.pl</w:t>
            </w:r>
          </w:p>
        </w:tc>
      </w:tr>
      <w:tr w:rsidR="00E1051A" w:rsidRPr="00E1051A" w14:paraId="44D1D43F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99ABB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W jakim celu administrator danych przetwarza dane osobowe, oraz jaka jest podstawa prawna przetwarzania?</w:t>
            </w:r>
          </w:p>
        </w:tc>
      </w:tr>
      <w:tr w:rsidR="00E1051A" w:rsidRPr="00E1051A" w14:paraId="5E3F15BA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84656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Dane osobowe kandydata do pracy - w zakresie wskazanym w przepisach prawa pracy - będą przetwarzane w celu przeprowadzenia obecnego postępowania rekrutacyjnego (art. 6 ust. 1 lit. c RODO), natomiast inne dane wykraczające poza wskazany zakres, na podstawie zgody (art. 6 ust. 1 lit. a RODO), która może zostać odwołana w dowolnym czasie.</w:t>
            </w:r>
            <w:r w:rsidRPr="00E1051A">
              <w:rPr>
                <w:rFonts w:cstheme="minorHAnsi"/>
                <w:sz w:val="20"/>
                <w:szCs w:val="20"/>
              </w:rPr>
              <w:br/>
              <w:t>Podstawą prawną przetwarzania danych są przepisy prawa pracy: art. 22[1] i 22[1a] ustawy z dnia 26 czerwca 1974 r. Kodeks pracy.</w:t>
            </w:r>
          </w:p>
        </w:tc>
      </w:tr>
      <w:tr w:rsidR="00E1051A" w:rsidRPr="00E1051A" w14:paraId="4182FE86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15B29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Jakie są prawnie uzasadnione interesy realizowane przez administratora lub przez stronę trzecią?</w:t>
            </w:r>
          </w:p>
        </w:tc>
      </w:tr>
      <w:tr w:rsidR="00E1051A" w:rsidRPr="00E1051A" w14:paraId="004C29AF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B3138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W kontekście rekrutacji nie ma miejsca prawnie uzasadniony interes administratora.</w:t>
            </w:r>
          </w:p>
        </w:tc>
      </w:tr>
      <w:tr w:rsidR="00E1051A" w:rsidRPr="00E1051A" w14:paraId="4ACE6147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7C71D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Czy istnieją odbiorcy danych osobowych? Jakie są kategorie odbiorców?</w:t>
            </w:r>
          </w:p>
        </w:tc>
      </w:tr>
      <w:tr w:rsidR="00E1051A" w:rsidRPr="00E1051A" w14:paraId="68271D79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6BC6A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Odbiorcami danych osobowych kandydatów będą podmioty uprawnione na mocy przepisów prawa lub podmioty przetwarzające w imieniu administratora, na postawie zawartej umowy, w tym między innymi: kancelarie prawne i firmy świadczące usługi doradztwa prawnego oraz podmioty świadczące administratorowi danych usługi informatyczne.</w:t>
            </w:r>
          </w:p>
        </w:tc>
      </w:tr>
      <w:tr w:rsidR="00E1051A" w:rsidRPr="00E1051A" w14:paraId="5E9B74EB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2AB89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Czy administrator danych przekazuje dane osobowe do państwa trzeciego lub organizacji międzynarodowej?</w:t>
            </w:r>
          </w:p>
        </w:tc>
      </w:tr>
      <w:tr w:rsidR="00E1051A" w:rsidRPr="00E1051A" w14:paraId="395B2C6A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14686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Nie. Administrator danych przetwarza dane osobowe jedynie na obszarze EOG.</w:t>
            </w:r>
          </w:p>
        </w:tc>
      </w:tr>
      <w:tr w:rsidR="00E1051A" w:rsidRPr="00E1051A" w14:paraId="6583D47E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3BF03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Przez jaki okres dane osobowe będą przechowywane?</w:t>
            </w:r>
          </w:p>
        </w:tc>
      </w:tr>
      <w:tr w:rsidR="00E1051A" w:rsidRPr="00E1051A" w14:paraId="61EB1F41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BD01A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Dane osobowe kandydata zgromadzone w obecnym procesie rekrutacyjnym będą przechowywane do zakończenia procesu rekrutacji, a następnie usunięte, poza przypadkiem związanym z zatrudnieniem kandydata.</w:t>
            </w:r>
          </w:p>
        </w:tc>
      </w:tr>
      <w:tr w:rsidR="00E1051A" w:rsidRPr="00E1051A" w14:paraId="67468E46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AE818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Jakie prawa przysługują Państwu na mocy RODO?</w:t>
            </w:r>
          </w:p>
        </w:tc>
      </w:tr>
      <w:tr w:rsidR="00E1051A" w:rsidRPr="00E1051A" w14:paraId="0B3B24C6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CFE0E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Kandydat posiada następujące prawa:</w:t>
            </w:r>
            <w:r w:rsidRPr="00E1051A">
              <w:rPr>
                <w:rFonts w:cstheme="minorHAnsi"/>
                <w:sz w:val="20"/>
                <w:szCs w:val="20"/>
              </w:rPr>
              <w:br/>
              <w:t>1) prawo dostępu do swoich danych;</w:t>
            </w:r>
            <w:r w:rsidRPr="00E1051A">
              <w:rPr>
                <w:rFonts w:cstheme="minorHAnsi"/>
                <w:sz w:val="20"/>
                <w:szCs w:val="20"/>
              </w:rPr>
              <w:br/>
              <w:t>2) prawo do sprostowania (poprawiania) swoich danych osobowych;</w:t>
            </w:r>
            <w:r w:rsidRPr="00E1051A">
              <w:rPr>
                <w:rFonts w:cstheme="minorHAnsi"/>
                <w:sz w:val="20"/>
                <w:szCs w:val="20"/>
              </w:rPr>
              <w:br/>
            </w:r>
            <w:r w:rsidRPr="00E1051A">
              <w:rPr>
                <w:rFonts w:cstheme="minorHAnsi"/>
                <w:sz w:val="20"/>
                <w:szCs w:val="20"/>
              </w:rPr>
              <w:lastRenderedPageBreak/>
              <w:t>3) prawo do ograniczenia przetwarzania danych osobowych;</w:t>
            </w:r>
            <w:r w:rsidRPr="00E1051A">
              <w:rPr>
                <w:rFonts w:cstheme="minorHAnsi"/>
                <w:sz w:val="20"/>
                <w:szCs w:val="20"/>
              </w:rPr>
              <w:br/>
              <w:t>4) prawo do usunięcia danych osobowych (w zakresie danych przetwarzanych na podstawie zgody);</w:t>
            </w:r>
            <w:r w:rsidRPr="00E1051A">
              <w:rPr>
                <w:rFonts w:cstheme="minorHAnsi"/>
                <w:sz w:val="20"/>
                <w:szCs w:val="20"/>
              </w:rPr>
              <w:br/>
              <w:t>5) prawo do wniesienia skargi do Prezes UODO (w formie i na zasadach określonych na stronie Urzędu pod adresem: https://uodo.gov.pl/pl/83/155)</w:t>
            </w:r>
            <w:r w:rsidRPr="00E1051A">
              <w:rPr>
                <w:rFonts w:cstheme="minorHAnsi"/>
                <w:sz w:val="20"/>
                <w:szCs w:val="20"/>
              </w:rPr>
              <w:br/>
              <w:t>6) prawo do przenoszenia danych (w zakresie danych przetwarzanych na podstawie zgody).</w:t>
            </w:r>
          </w:p>
        </w:tc>
      </w:tr>
      <w:tr w:rsidR="00E1051A" w:rsidRPr="00E1051A" w14:paraId="1A30F35F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E708E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Czy przysługuje Państwu prawo do cofnięcia zgody na przetwarzanie danych?</w:t>
            </w:r>
          </w:p>
        </w:tc>
      </w:tr>
      <w:tr w:rsidR="00E1051A" w:rsidRPr="00E1051A" w14:paraId="74B2D4EC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539AF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Tak. Dobrowolnie wyrażona zgoda może zostać cofnięta w dowolnym momencie bez wpływu na zgodność z prawem przetwarzania, którego dokonano na podstawie zgody przed jej cofnięciem.</w:t>
            </w:r>
          </w:p>
        </w:tc>
      </w:tr>
      <w:tr w:rsidR="00E1051A" w:rsidRPr="00E1051A" w14:paraId="7D2F3DEA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F6696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Gdzie można złożyć skargę?</w:t>
            </w:r>
          </w:p>
        </w:tc>
      </w:tr>
      <w:tr w:rsidR="00E1051A" w:rsidRPr="00E1051A" w14:paraId="485F7BC0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72768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Jeżeli uznacie Państwo, że administrator danych nie przestrzega przepisów RODO, możecie Państwo złożyć skargę organowi nadzorczemu. W Polsce jest nim Prezes Urzędu Ochrony Danych Osobowych. Szczegółowe informacje dotyczące trybu i sposobu złożenia skargi znajdziecie Państwo na stronie WWW Urzędu Ochrony Danych Osobowych (https://uodo.gov.pl/pl/83/155) oraz w punkcie kontaktowym inspektora ochrony danych.</w:t>
            </w:r>
          </w:p>
        </w:tc>
      </w:tr>
      <w:tr w:rsidR="00E1051A" w:rsidRPr="00E1051A" w14:paraId="3C5AEBC3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B4CB8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Czy podanie danych osobowych jest wymogiem ustawowym lub umownym lub warunkiem zawarcia umowy oraz czy jesteście Państwo zobowiązani do ich podania i jakie są ewentualne konsekwencje niepodania danych?</w:t>
            </w:r>
          </w:p>
        </w:tc>
      </w:tr>
      <w:tr w:rsidR="00E1051A" w:rsidRPr="00E1051A" w14:paraId="0E1CE77C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3652B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Podanie przez Państwa danych osobowych w zakresie wynikającym z art. 22[1] Kodeksu pracy jest niezbędne, aby uczestniczyć w postępowaniu rekrutacyjnym. Odmowa ich podania skutkować będzie brakiem możliwości wzięcia udziału w postępowaniu rekrutacyjnym. Podanie przez Państwa innych danych jest dobrowolne.</w:t>
            </w:r>
          </w:p>
        </w:tc>
      </w:tr>
      <w:tr w:rsidR="00E1051A" w:rsidRPr="00E1051A" w14:paraId="5E001223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930C1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b/>
                <w:bCs/>
                <w:sz w:val="20"/>
                <w:szCs w:val="20"/>
              </w:rPr>
              <w:t>Czy dane osobowe służą zautomatyzowanemu podejmowaniu decyzji lub profilowaniu?</w:t>
            </w:r>
          </w:p>
        </w:tc>
      </w:tr>
      <w:tr w:rsidR="00E1051A" w:rsidRPr="00E1051A" w14:paraId="696655B6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4A121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1051A">
              <w:rPr>
                <w:rFonts w:cstheme="minorHAnsi"/>
                <w:sz w:val="20"/>
                <w:szCs w:val="20"/>
              </w:rPr>
              <w:t>Dane osobowe nie podlegają profilowaniu ani nie są wykorzystywane do zautomatyzowanego podejmowania decyzji.</w:t>
            </w:r>
            <w:r w:rsidRPr="00E1051A">
              <w:rPr>
                <w:rFonts w:cstheme="minorHAnsi"/>
                <w:sz w:val="20"/>
                <w:szCs w:val="20"/>
              </w:rPr>
              <w:br/>
            </w:r>
            <w:r w:rsidRPr="00E1051A">
              <w:rPr>
                <w:rFonts w:cstheme="minorHAnsi"/>
                <w:sz w:val="20"/>
                <w:szCs w:val="20"/>
              </w:rPr>
              <w:br/>
            </w:r>
            <w:r w:rsidRPr="00E1051A">
              <w:rPr>
                <w:rFonts w:cstheme="minorHAnsi"/>
                <w:sz w:val="20"/>
                <w:szCs w:val="20"/>
                <w:vertAlign w:val="superscript"/>
              </w:rPr>
              <w:t>[id: 12 data: 2023-02-17]</w:t>
            </w:r>
          </w:p>
        </w:tc>
      </w:tr>
      <w:tr w:rsidR="00E1051A" w:rsidRPr="00E1051A" w14:paraId="07560542" w14:textId="77777777" w:rsidTr="00E10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32872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82"/>
            </w:tblGrid>
            <w:tr w:rsidR="00E1051A" w:rsidRPr="00E1051A" w14:paraId="7C142A9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636486" w14:textId="3A897A70" w:rsidR="00E1051A" w:rsidRPr="00E1051A" w:rsidRDefault="00E1051A" w:rsidP="00E1051A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</w:t>
                  </w:r>
                  <w:r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E1051A">
                    <w:rPr>
                      <w:rFonts w:cstheme="minorHAnsi"/>
                      <w:sz w:val="20"/>
                      <w:szCs w:val="20"/>
                    </w:rPr>
                    <w:t>Imię i nazwisko osoby, której zgoda dotyczy oraz data i podpis osoby wyrażającej zgodę</w:t>
                  </w:r>
                  <w:r w:rsidRPr="00E1051A">
                    <w:rPr>
                      <w:rFonts w:cstheme="minorHAnsi"/>
                      <w:sz w:val="20"/>
                      <w:szCs w:val="20"/>
                    </w:rPr>
                    <w:br/>
                  </w:r>
                  <w:r w:rsidRPr="00E1051A">
                    <w:rPr>
                      <w:rFonts w:cstheme="minorHAnsi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2CB3C33F" w14:textId="77777777" w:rsidR="00E1051A" w:rsidRPr="00E1051A" w:rsidRDefault="00E1051A" w:rsidP="00E1051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2DEA26B" w14:textId="77777777" w:rsidR="00E1051A" w:rsidRPr="00562297" w:rsidRDefault="00E1051A" w:rsidP="00E1051A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sectPr w:rsidR="00E1051A" w:rsidRPr="00562297" w:rsidSect="00131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797"/>
    <w:multiLevelType w:val="multilevel"/>
    <w:tmpl w:val="E3CA79D2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00DC331E"/>
    <w:multiLevelType w:val="hybridMultilevel"/>
    <w:tmpl w:val="9B78CA4E"/>
    <w:lvl w:ilvl="0" w:tplc="A836B60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7945BDD"/>
    <w:multiLevelType w:val="hybridMultilevel"/>
    <w:tmpl w:val="E6E0A2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0151"/>
    <w:multiLevelType w:val="hybridMultilevel"/>
    <w:tmpl w:val="C512C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B1335F"/>
    <w:multiLevelType w:val="hybridMultilevel"/>
    <w:tmpl w:val="119E3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0EE3"/>
    <w:multiLevelType w:val="hybridMultilevel"/>
    <w:tmpl w:val="81BCB0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418BD"/>
    <w:multiLevelType w:val="multilevel"/>
    <w:tmpl w:val="8F08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B0A48"/>
    <w:multiLevelType w:val="multilevel"/>
    <w:tmpl w:val="433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0D6"/>
    <w:multiLevelType w:val="hybridMultilevel"/>
    <w:tmpl w:val="508C7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DC11CC"/>
    <w:multiLevelType w:val="hybridMultilevel"/>
    <w:tmpl w:val="4F5A7D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24CEB"/>
    <w:multiLevelType w:val="hybridMultilevel"/>
    <w:tmpl w:val="4D24BAA6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078E6"/>
    <w:multiLevelType w:val="multilevel"/>
    <w:tmpl w:val="9DD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31A51"/>
    <w:multiLevelType w:val="hybridMultilevel"/>
    <w:tmpl w:val="B0E25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72835"/>
    <w:multiLevelType w:val="hybridMultilevel"/>
    <w:tmpl w:val="B8A65B0E"/>
    <w:lvl w:ilvl="0" w:tplc="5F3845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82446EF"/>
    <w:multiLevelType w:val="hybridMultilevel"/>
    <w:tmpl w:val="11A650F2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6696"/>
    <w:multiLevelType w:val="hybridMultilevel"/>
    <w:tmpl w:val="9154B408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83ED8"/>
    <w:multiLevelType w:val="hybridMultilevel"/>
    <w:tmpl w:val="29367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A441E"/>
    <w:multiLevelType w:val="hybridMultilevel"/>
    <w:tmpl w:val="DE8C2760"/>
    <w:lvl w:ilvl="0" w:tplc="A836B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3BC"/>
    <w:multiLevelType w:val="multilevel"/>
    <w:tmpl w:val="BF4C4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41090A"/>
    <w:multiLevelType w:val="hybridMultilevel"/>
    <w:tmpl w:val="12964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C3FA8"/>
    <w:multiLevelType w:val="hybridMultilevel"/>
    <w:tmpl w:val="9FBA2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2"/>
  </w:num>
  <w:num w:numId="5">
    <w:abstractNumId w:val="14"/>
  </w:num>
  <w:num w:numId="6">
    <w:abstractNumId w:val="17"/>
  </w:num>
  <w:num w:numId="7">
    <w:abstractNumId w:val="21"/>
  </w:num>
  <w:num w:numId="8">
    <w:abstractNumId w:val="6"/>
  </w:num>
  <w:num w:numId="9">
    <w:abstractNumId w:val="20"/>
  </w:num>
  <w:num w:numId="10">
    <w:abstractNumId w:val="10"/>
  </w:num>
  <w:num w:numId="11">
    <w:abstractNumId w:val="3"/>
  </w:num>
  <w:num w:numId="12">
    <w:abstractNumId w:val="9"/>
  </w:num>
  <w:num w:numId="13">
    <w:abstractNumId w:val="13"/>
  </w:num>
  <w:num w:numId="14">
    <w:abstractNumId w:val="5"/>
  </w:num>
  <w:num w:numId="15">
    <w:abstractNumId w:val="1"/>
  </w:num>
  <w:num w:numId="16">
    <w:abstractNumId w:val="16"/>
  </w:num>
  <w:num w:numId="17">
    <w:abstractNumId w:val="15"/>
  </w:num>
  <w:num w:numId="18">
    <w:abstractNumId w:val="11"/>
  </w:num>
  <w:num w:numId="19">
    <w:abstractNumId w:val="18"/>
  </w:num>
  <w:num w:numId="20">
    <w:abstractNumId w:val="0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2C"/>
    <w:rsid w:val="00012E7F"/>
    <w:rsid w:val="00012F89"/>
    <w:rsid w:val="00031618"/>
    <w:rsid w:val="00061167"/>
    <w:rsid w:val="000834EC"/>
    <w:rsid w:val="000E4C9A"/>
    <w:rsid w:val="0013181A"/>
    <w:rsid w:val="001469B9"/>
    <w:rsid w:val="00174013"/>
    <w:rsid w:val="00194B9E"/>
    <w:rsid w:val="00195FD7"/>
    <w:rsid w:val="001A0D05"/>
    <w:rsid w:val="001F370D"/>
    <w:rsid w:val="00206DAC"/>
    <w:rsid w:val="002441F0"/>
    <w:rsid w:val="00246E41"/>
    <w:rsid w:val="0024726E"/>
    <w:rsid w:val="00252BCA"/>
    <w:rsid w:val="002F0FB7"/>
    <w:rsid w:val="002F5671"/>
    <w:rsid w:val="003018AD"/>
    <w:rsid w:val="0033570F"/>
    <w:rsid w:val="00356B1B"/>
    <w:rsid w:val="00361CD6"/>
    <w:rsid w:val="003720D6"/>
    <w:rsid w:val="0038437C"/>
    <w:rsid w:val="003B13D0"/>
    <w:rsid w:val="003B2FDD"/>
    <w:rsid w:val="003B5DEB"/>
    <w:rsid w:val="003D62B7"/>
    <w:rsid w:val="003E5F99"/>
    <w:rsid w:val="003F57B7"/>
    <w:rsid w:val="004024B2"/>
    <w:rsid w:val="00402E0F"/>
    <w:rsid w:val="0041392C"/>
    <w:rsid w:val="004500C0"/>
    <w:rsid w:val="004B29DA"/>
    <w:rsid w:val="004B6D0F"/>
    <w:rsid w:val="004D2258"/>
    <w:rsid w:val="004E00F6"/>
    <w:rsid w:val="004E0E3B"/>
    <w:rsid w:val="00513A0D"/>
    <w:rsid w:val="0051527E"/>
    <w:rsid w:val="005156CF"/>
    <w:rsid w:val="00525F9C"/>
    <w:rsid w:val="00530A0D"/>
    <w:rsid w:val="00532E68"/>
    <w:rsid w:val="00537842"/>
    <w:rsid w:val="00562297"/>
    <w:rsid w:val="005B5D4F"/>
    <w:rsid w:val="005D19F7"/>
    <w:rsid w:val="006006BA"/>
    <w:rsid w:val="00604EBA"/>
    <w:rsid w:val="006108E9"/>
    <w:rsid w:val="00636ABF"/>
    <w:rsid w:val="00666CC2"/>
    <w:rsid w:val="00674AF8"/>
    <w:rsid w:val="006B186C"/>
    <w:rsid w:val="006D71F7"/>
    <w:rsid w:val="006F5A3C"/>
    <w:rsid w:val="006F5CCD"/>
    <w:rsid w:val="0070314C"/>
    <w:rsid w:val="00722986"/>
    <w:rsid w:val="007261DB"/>
    <w:rsid w:val="0072728C"/>
    <w:rsid w:val="00745686"/>
    <w:rsid w:val="00746FFB"/>
    <w:rsid w:val="00753C8C"/>
    <w:rsid w:val="00757C8C"/>
    <w:rsid w:val="0077055B"/>
    <w:rsid w:val="007A6F2C"/>
    <w:rsid w:val="007B1930"/>
    <w:rsid w:val="007F2095"/>
    <w:rsid w:val="007F2730"/>
    <w:rsid w:val="007F7BF5"/>
    <w:rsid w:val="0081547B"/>
    <w:rsid w:val="00834853"/>
    <w:rsid w:val="008A67DC"/>
    <w:rsid w:val="008B5F36"/>
    <w:rsid w:val="008C059D"/>
    <w:rsid w:val="008C454E"/>
    <w:rsid w:val="008E34FE"/>
    <w:rsid w:val="008E3B4A"/>
    <w:rsid w:val="00916F37"/>
    <w:rsid w:val="00921931"/>
    <w:rsid w:val="009C0BD5"/>
    <w:rsid w:val="009C7240"/>
    <w:rsid w:val="009D678D"/>
    <w:rsid w:val="00A11E7F"/>
    <w:rsid w:val="00A169C3"/>
    <w:rsid w:val="00A52F47"/>
    <w:rsid w:val="00A56C84"/>
    <w:rsid w:val="00A71446"/>
    <w:rsid w:val="00AC4B5A"/>
    <w:rsid w:val="00AE6E5D"/>
    <w:rsid w:val="00AF4620"/>
    <w:rsid w:val="00B05CFC"/>
    <w:rsid w:val="00B41C39"/>
    <w:rsid w:val="00B51B81"/>
    <w:rsid w:val="00B63770"/>
    <w:rsid w:val="00B67976"/>
    <w:rsid w:val="00BF74DF"/>
    <w:rsid w:val="00C04685"/>
    <w:rsid w:val="00C225C5"/>
    <w:rsid w:val="00C229E2"/>
    <w:rsid w:val="00C64E9E"/>
    <w:rsid w:val="00C8403F"/>
    <w:rsid w:val="00C95D11"/>
    <w:rsid w:val="00CA2079"/>
    <w:rsid w:val="00CE1152"/>
    <w:rsid w:val="00CE4474"/>
    <w:rsid w:val="00D33916"/>
    <w:rsid w:val="00DB2113"/>
    <w:rsid w:val="00DD0B7A"/>
    <w:rsid w:val="00DE01F1"/>
    <w:rsid w:val="00E1051A"/>
    <w:rsid w:val="00E4677B"/>
    <w:rsid w:val="00EA2DC1"/>
    <w:rsid w:val="00EA6C8E"/>
    <w:rsid w:val="00EB0928"/>
    <w:rsid w:val="00F131EE"/>
    <w:rsid w:val="00F248F2"/>
    <w:rsid w:val="00F33312"/>
    <w:rsid w:val="00F37CB3"/>
    <w:rsid w:val="00F53091"/>
    <w:rsid w:val="00F679BE"/>
    <w:rsid w:val="00F67EDA"/>
    <w:rsid w:val="00F729EF"/>
    <w:rsid w:val="00F92EE0"/>
    <w:rsid w:val="00FD1928"/>
    <w:rsid w:val="00FD353B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866493"/>
  <w15:docId w15:val="{E635400B-9CEE-4103-8A21-728C0EB6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5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D2258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4D2258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D2258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D2258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D2258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D2258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D2258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D2258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D2258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title">
    <w:name w:val="sztitle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miejscowosc">
    <w:name w:val="szmiejscowosc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firminfo">
    <w:name w:val="szfirminfo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zdaneheader">
    <w:name w:val="szdaneheader"/>
    <w:basedOn w:val="Normal"/>
    <w:uiPriority w:val="99"/>
    <w:rsid w:val="007A6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4D2258"/>
    <w:rPr>
      <w:b/>
      <w:bCs/>
      <w:color w:val="000000" w:themeColor="text1"/>
    </w:rPr>
  </w:style>
  <w:style w:type="paragraph" w:styleId="ListParagraph">
    <w:name w:val="List Paragraph"/>
    <w:basedOn w:val="Normal"/>
    <w:qFormat/>
    <w:rsid w:val="004E0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D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5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5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5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5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5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4D22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4D22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5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D225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D2258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locked/>
    <w:rsid w:val="004D2258"/>
    <w:rPr>
      <w:i/>
      <w:iCs/>
      <w:color w:val="auto"/>
    </w:rPr>
  </w:style>
  <w:style w:type="paragraph" w:styleId="NoSpacing">
    <w:name w:val="No Spacing"/>
    <w:uiPriority w:val="1"/>
    <w:qFormat/>
    <w:rsid w:val="004D22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225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22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5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5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D22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225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D22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225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D225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225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E1051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8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dpo.pl/zgoda.php?id=Mzk2XzFfMjA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5DB2-B551-4382-AFC7-81D95532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 Instytutu Rybactwa Śródlądowego im</vt:lpstr>
      <vt:lpstr>Do Instytutu Rybactwa Śródlądowego im</vt:lpstr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Instytutu Rybactwa Śródlądowego im</dc:title>
  <dc:subject/>
  <dc:creator>Kierownik</dc:creator>
  <cp:keywords/>
  <dc:description/>
  <cp:lastModifiedBy>Mateusz Kalinowski</cp:lastModifiedBy>
  <cp:revision>5</cp:revision>
  <cp:lastPrinted>2024-03-27T12:52:00Z</cp:lastPrinted>
  <dcterms:created xsi:type="dcterms:W3CDTF">2022-12-05T09:37:00Z</dcterms:created>
  <dcterms:modified xsi:type="dcterms:W3CDTF">2024-09-10T08:01:00Z</dcterms:modified>
</cp:coreProperties>
</file>