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64F39" w14:textId="521EC07A" w:rsidR="009C6AB6" w:rsidRPr="00503B6D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503B6D">
        <w:rPr>
          <w:rFonts w:eastAsia="Times New Roman" w:cstheme="minorHAnsi"/>
          <w:sz w:val="21"/>
          <w:szCs w:val="21"/>
          <w:lang w:eastAsia="pl-PL"/>
        </w:rPr>
        <w:t xml:space="preserve">Do Instytutu Rybactwa Śródlądowego im. S. Sakowicza </w:t>
      </w:r>
      <w:r w:rsidR="00E173BD">
        <w:rPr>
          <w:rFonts w:eastAsia="Times New Roman" w:cstheme="minorHAnsi"/>
          <w:sz w:val="21"/>
          <w:szCs w:val="21"/>
          <w:lang w:eastAsia="pl-PL"/>
        </w:rPr>
        <w:t>- PIB</w:t>
      </w:r>
      <w:r w:rsidRPr="00503B6D">
        <w:rPr>
          <w:rFonts w:eastAsia="Times New Roman" w:cstheme="minorHAnsi"/>
          <w:sz w:val="21"/>
          <w:szCs w:val="21"/>
          <w:lang w:eastAsia="pl-PL"/>
        </w:rPr>
        <w:t>, poszukujemy osoby do pracy na stanowisku:</w:t>
      </w:r>
    </w:p>
    <w:p w14:paraId="66E03B67" w14:textId="77777777" w:rsidR="00761E94" w:rsidRDefault="00761E94" w:rsidP="0008699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E74B5" w:themeColor="accent1" w:themeShade="BF"/>
          <w:sz w:val="32"/>
          <w:szCs w:val="32"/>
          <w:lang w:eastAsia="pl-PL"/>
        </w:rPr>
      </w:pPr>
    </w:p>
    <w:p w14:paraId="25ADF6CF" w14:textId="36EE1674" w:rsidR="003D431D" w:rsidRPr="00503B6D" w:rsidRDefault="00BA0B72" w:rsidP="0008699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E74B5" w:themeColor="accent1" w:themeShade="BF"/>
          <w:sz w:val="32"/>
          <w:szCs w:val="32"/>
          <w:lang w:eastAsia="pl-PL"/>
        </w:rPr>
      </w:pPr>
      <w:r w:rsidRPr="00503B6D">
        <w:rPr>
          <w:rFonts w:eastAsia="Times New Roman" w:cstheme="minorHAnsi"/>
          <w:b/>
          <w:bCs/>
          <w:color w:val="2E74B5" w:themeColor="accent1" w:themeShade="BF"/>
          <w:sz w:val="32"/>
          <w:szCs w:val="32"/>
          <w:lang w:eastAsia="pl-PL"/>
        </w:rPr>
        <w:t>Specjalisty na stanowisku technicznym</w:t>
      </w:r>
    </w:p>
    <w:p w14:paraId="0ACA18F9" w14:textId="53DABE82" w:rsidR="009C6AB6" w:rsidRPr="00503B6D" w:rsidRDefault="003D431D" w:rsidP="0008699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E74B5" w:themeColor="accent1" w:themeShade="BF"/>
          <w:sz w:val="32"/>
          <w:szCs w:val="32"/>
          <w:lang w:eastAsia="pl-PL"/>
        </w:rPr>
      </w:pPr>
      <w:r w:rsidRPr="00503B6D">
        <w:rPr>
          <w:rFonts w:eastAsia="Times New Roman" w:cstheme="minorHAnsi"/>
          <w:b/>
          <w:bCs/>
          <w:color w:val="2E74B5" w:themeColor="accent1" w:themeShade="BF"/>
          <w:sz w:val="32"/>
          <w:szCs w:val="32"/>
          <w:lang w:eastAsia="pl-PL"/>
        </w:rPr>
        <w:t xml:space="preserve"> w </w:t>
      </w:r>
      <w:r w:rsidR="00BA0B72" w:rsidRPr="00503B6D">
        <w:rPr>
          <w:rFonts w:eastAsia="Times New Roman" w:cstheme="minorHAnsi"/>
          <w:b/>
          <w:bCs/>
          <w:color w:val="2E74B5" w:themeColor="accent1" w:themeShade="BF"/>
          <w:sz w:val="32"/>
          <w:szCs w:val="32"/>
          <w:lang w:eastAsia="pl-PL"/>
        </w:rPr>
        <w:t xml:space="preserve">Laboratorium Genetyki Populacyjnej </w:t>
      </w:r>
      <w:r w:rsidRPr="00503B6D">
        <w:rPr>
          <w:rFonts w:eastAsia="Times New Roman" w:cstheme="minorHAnsi"/>
          <w:b/>
          <w:bCs/>
          <w:color w:val="2E74B5" w:themeColor="accent1" w:themeShade="BF"/>
          <w:sz w:val="32"/>
          <w:szCs w:val="32"/>
          <w:lang w:eastAsia="pl-PL"/>
        </w:rPr>
        <w:t>Zakład</w:t>
      </w:r>
      <w:r w:rsidR="00BA0B72" w:rsidRPr="00503B6D">
        <w:rPr>
          <w:rFonts w:eastAsia="Times New Roman" w:cstheme="minorHAnsi"/>
          <w:b/>
          <w:bCs/>
          <w:color w:val="2E74B5" w:themeColor="accent1" w:themeShade="BF"/>
          <w:sz w:val="32"/>
          <w:szCs w:val="32"/>
          <w:lang w:eastAsia="pl-PL"/>
        </w:rPr>
        <w:t>u</w:t>
      </w:r>
      <w:r w:rsidRPr="00503B6D">
        <w:rPr>
          <w:rFonts w:eastAsia="Times New Roman" w:cstheme="minorHAnsi"/>
          <w:b/>
          <w:bCs/>
          <w:color w:val="2E74B5" w:themeColor="accent1" w:themeShade="BF"/>
          <w:sz w:val="32"/>
          <w:szCs w:val="32"/>
          <w:lang w:eastAsia="pl-PL"/>
        </w:rPr>
        <w:t xml:space="preserve"> Rybactwa Stawowego</w:t>
      </w:r>
    </w:p>
    <w:p w14:paraId="555284C0" w14:textId="77777777" w:rsidR="0019705E" w:rsidRPr="00503B6D" w:rsidRDefault="0019705E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</w:p>
    <w:p w14:paraId="062CC514" w14:textId="3C9B092E" w:rsidR="009C6AB6" w:rsidRPr="00503B6D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sz w:val="21"/>
          <w:szCs w:val="21"/>
          <w:lang w:eastAsia="pl-PL"/>
        </w:rPr>
      </w:pPr>
      <w:r w:rsidRPr="00503B6D">
        <w:rPr>
          <w:rFonts w:eastAsia="Times New Roman" w:cstheme="minorHAnsi"/>
          <w:b/>
          <w:bCs/>
          <w:sz w:val="21"/>
          <w:szCs w:val="21"/>
          <w:lang w:eastAsia="pl-PL"/>
        </w:rPr>
        <w:t>Miejsce pracy:</w:t>
      </w:r>
      <w:r w:rsidR="00BA0B72" w:rsidRPr="00503B6D">
        <w:rPr>
          <w:rFonts w:eastAsia="Times New Roman" w:cstheme="minorHAnsi"/>
          <w:b/>
          <w:bCs/>
          <w:sz w:val="21"/>
          <w:szCs w:val="21"/>
          <w:lang w:eastAsia="pl-PL"/>
        </w:rPr>
        <w:t xml:space="preserve"> Województwo Warmińsko-Mazurskie,</w:t>
      </w:r>
      <w:r w:rsidRPr="00503B6D">
        <w:rPr>
          <w:rFonts w:eastAsia="Times New Roman" w:cstheme="minorHAnsi"/>
          <w:b/>
          <w:bCs/>
          <w:sz w:val="21"/>
          <w:szCs w:val="21"/>
          <w:lang w:eastAsia="pl-PL"/>
        </w:rPr>
        <w:t xml:space="preserve"> </w:t>
      </w:r>
      <w:r w:rsidR="00BA0B72" w:rsidRPr="00503B6D">
        <w:rPr>
          <w:rFonts w:eastAsia="Times New Roman" w:cstheme="minorHAnsi"/>
          <w:b/>
          <w:bCs/>
          <w:sz w:val="21"/>
          <w:szCs w:val="21"/>
          <w:lang w:eastAsia="pl-PL"/>
        </w:rPr>
        <w:t xml:space="preserve">Olsztyn </w:t>
      </w:r>
    </w:p>
    <w:p w14:paraId="0B6A816B" w14:textId="77777777" w:rsidR="0019705E" w:rsidRPr="00503B6D" w:rsidRDefault="0019705E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14:paraId="7E9141B7" w14:textId="77777777" w:rsidR="009C6AB6" w:rsidRPr="00503B6D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503B6D">
        <w:rPr>
          <w:rFonts w:eastAsia="Times New Roman" w:cstheme="minorHAnsi"/>
          <w:b/>
          <w:bCs/>
          <w:sz w:val="21"/>
          <w:szCs w:val="21"/>
          <w:lang w:eastAsia="pl-PL"/>
        </w:rPr>
        <w:t>Opis stanowiska</w:t>
      </w:r>
    </w:p>
    <w:p w14:paraId="25930530" w14:textId="586436E6" w:rsidR="009C6AB6" w:rsidRPr="00503B6D" w:rsidRDefault="009C6AB6" w:rsidP="006A3AED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503B6D">
        <w:rPr>
          <w:rFonts w:eastAsia="Times New Roman" w:cstheme="minorHAnsi"/>
          <w:sz w:val="21"/>
          <w:szCs w:val="21"/>
          <w:lang w:eastAsia="pl-PL"/>
        </w:rPr>
        <w:t xml:space="preserve">Instytut Rybactwa Śródlądowego im. S. Sakowicza </w:t>
      </w:r>
      <w:r w:rsidR="00A81C66">
        <w:rPr>
          <w:rFonts w:eastAsia="Times New Roman" w:cstheme="minorHAnsi"/>
          <w:sz w:val="21"/>
          <w:szCs w:val="21"/>
          <w:lang w:eastAsia="pl-PL"/>
        </w:rPr>
        <w:t xml:space="preserve">– Państwowy Instytut Badawczy z siedzibą </w:t>
      </w:r>
      <w:r w:rsidRPr="00503B6D">
        <w:rPr>
          <w:rFonts w:eastAsia="Times New Roman" w:cstheme="minorHAnsi"/>
          <w:sz w:val="21"/>
          <w:szCs w:val="21"/>
          <w:lang w:eastAsia="pl-PL"/>
        </w:rPr>
        <w:t xml:space="preserve">w Olsztynie jest jednostką naukowo-badawczą, od ponad </w:t>
      </w:r>
      <w:r w:rsidR="006A55C9" w:rsidRPr="00503B6D">
        <w:rPr>
          <w:rFonts w:eastAsia="Times New Roman" w:cstheme="minorHAnsi"/>
          <w:sz w:val="21"/>
          <w:szCs w:val="21"/>
          <w:lang w:eastAsia="pl-PL"/>
        </w:rPr>
        <w:t>7</w:t>
      </w:r>
      <w:r w:rsidRPr="00503B6D">
        <w:rPr>
          <w:rFonts w:eastAsia="Times New Roman" w:cstheme="minorHAnsi"/>
          <w:sz w:val="21"/>
          <w:szCs w:val="21"/>
          <w:lang w:eastAsia="pl-PL"/>
        </w:rPr>
        <w:t>0 lat ściśle związaną w zakresie swoich kompetencji z rybacką gospodarką śródlądową. Wykonuje prace naukowo-badawcze i wdrożeniowe, opracowuje studia i ekspertyzy oraz udziela konsultacji i doradztwa. Realizuje szereg projektów krajowych i międzynarodowych.</w:t>
      </w:r>
    </w:p>
    <w:p w14:paraId="116CCDD4" w14:textId="456CFFF9" w:rsidR="007F533A" w:rsidRPr="00503B6D" w:rsidRDefault="009C6AB6" w:rsidP="007F533A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503B6D">
        <w:rPr>
          <w:rFonts w:eastAsia="Times New Roman" w:cstheme="minorHAnsi"/>
          <w:sz w:val="21"/>
          <w:szCs w:val="21"/>
          <w:lang w:eastAsia="pl-PL"/>
        </w:rPr>
        <w:t>Zakład Ryb</w:t>
      </w:r>
      <w:r w:rsidR="006A55C9" w:rsidRPr="00503B6D">
        <w:rPr>
          <w:rFonts w:eastAsia="Times New Roman" w:cstheme="minorHAnsi"/>
          <w:sz w:val="21"/>
          <w:szCs w:val="21"/>
          <w:lang w:eastAsia="pl-PL"/>
        </w:rPr>
        <w:t xml:space="preserve">actwa </w:t>
      </w:r>
      <w:r w:rsidR="00DF4E87" w:rsidRPr="00503B6D">
        <w:rPr>
          <w:rFonts w:eastAsia="Times New Roman" w:cstheme="minorHAnsi"/>
          <w:sz w:val="21"/>
          <w:szCs w:val="21"/>
          <w:lang w:eastAsia="pl-PL"/>
        </w:rPr>
        <w:t xml:space="preserve">Stawowego </w:t>
      </w:r>
      <w:r w:rsidR="000D5B8D" w:rsidRPr="00503B6D">
        <w:rPr>
          <w:rFonts w:eastAsia="Times New Roman" w:cstheme="minorHAnsi"/>
          <w:sz w:val="21"/>
          <w:szCs w:val="21"/>
          <w:lang w:eastAsia="pl-PL"/>
        </w:rPr>
        <w:t xml:space="preserve">w Żabieńcu </w:t>
      </w:r>
      <w:r w:rsidR="00B30DFC" w:rsidRPr="00503B6D">
        <w:rPr>
          <w:rFonts w:eastAsia="Times New Roman" w:cstheme="minorHAnsi"/>
          <w:sz w:val="21"/>
          <w:szCs w:val="21"/>
          <w:lang w:eastAsia="pl-PL"/>
        </w:rPr>
        <w:t xml:space="preserve">prowadzi prace badawcze i badawczo-wdrożeniowe w dziedzinie biologii, chowu i hodowli ryb w warunkach kontrolowanych i stawowych, których celem jest m.in. doskonalenie biotechnik kontrolowanego rozrodu, chowu i hodowli cennych gatunków ryb, głównie karpiokształtnych, w tym gatunków ginących i zagrożonych, wprowadzanie nowych gatunków ryb do akwakultury, wdrażanie i upowszechnianie postępu naukowo-technicznego w dziedzinie akwakultury ryb karpiokształtnych, metod czynnej ochrony zagrożonych gatunków ryb, metod analizy produkcyjnych </w:t>
      </w:r>
      <w:r w:rsidR="00E675A9" w:rsidRPr="00503B6D">
        <w:rPr>
          <w:rFonts w:eastAsia="Times New Roman" w:cstheme="minorHAnsi"/>
          <w:sz w:val="21"/>
          <w:szCs w:val="21"/>
          <w:lang w:eastAsia="pl-PL"/>
        </w:rPr>
        <w:t xml:space="preserve">                               </w:t>
      </w:r>
      <w:r w:rsidR="00B30DFC" w:rsidRPr="00503B6D">
        <w:rPr>
          <w:rFonts w:eastAsia="Times New Roman" w:cstheme="minorHAnsi"/>
          <w:sz w:val="21"/>
          <w:szCs w:val="21"/>
          <w:lang w:eastAsia="pl-PL"/>
        </w:rPr>
        <w:t>i pozaprodukcyjnych aspektów rybactwa stawowego.</w:t>
      </w:r>
      <w:r w:rsidR="007F533A" w:rsidRPr="00503B6D">
        <w:rPr>
          <w:rFonts w:eastAsia="Times New Roman" w:cstheme="minorHAnsi"/>
          <w:sz w:val="21"/>
          <w:szCs w:val="21"/>
          <w:lang w:eastAsia="pl-PL"/>
        </w:rPr>
        <w:t xml:space="preserve"> Prowadzimy także badania w dyscyplinie genetyk</w:t>
      </w:r>
      <w:r w:rsidR="008E6A41" w:rsidRPr="00503B6D">
        <w:rPr>
          <w:rFonts w:eastAsia="Times New Roman" w:cstheme="minorHAnsi"/>
          <w:sz w:val="21"/>
          <w:szCs w:val="21"/>
          <w:lang w:eastAsia="pl-PL"/>
        </w:rPr>
        <w:t>i</w:t>
      </w:r>
      <w:r w:rsidR="007F533A" w:rsidRPr="00503B6D">
        <w:rPr>
          <w:rFonts w:eastAsia="Times New Roman" w:cstheme="minorHAnsi"/>
          <w:sz w:val="21"/>
          <w:szCs w:val="21"/>
          <w:lang w:eastAsia="pl-PL"/>
        </w:rPr>
        <w:t xml:space="preserve"> molekularn</w:t>
      </w:r>
      <w:r w:rsidR="008E6A41" w:rsidRPr="00503B6D">
        <w:rPr>
          <w:rFonts w:eastAsia="Times New Roman" w:cstheme="minorHAnsi"/>
          <w:sz w:val="21"/>
          <w:szCs w:val="21"/>
          <w:lang w:eastAsia="pl-PL"/>
        </w:rPr>
        <w:t>ej</w:t>
      </w:r>
      <w:r w:rsidR="007F533A" w:rsidRPr="00503B6D">
        <w:rPr>
          <w:rFonts w:eastAsia="Times New Roman" w:cstheme="minorHAnsi"/>
          <w:sz w:val="21"/>
          <w:szCs w:val="21"/>
          <w:lang w:eastAsia="pl-PL"/>
        </w:rPr>
        <w:t xml:space="preserve">, obejmujące m.in. szacowanie zmienności genetycznej w populacjach gatunków zagrożonych wyginięciem oraz gospodarowanie zmiennością genetyczną stad tarłowych gatunków ryb będących ważnymi </w:t>
      </w:r>
      <w:r w:rsidR="00586E29" w:rsidRPr="00503B6D">
        <w:rPr>
          <w:rFonts w:eastAsia="Times New Roman" w:cstheme="minorHAnsi"/>
          <w:sz w:val="21"/>
          <w:szCs w:val="21"/>
          <w:lang w:eastAsia="pl-PL"/>
        </w:rPr>
        <w:t>obiektami</w:t>
      </w:r>
      <w:r w:rsidR="007F533A" w:rsidRPr="00503B6D">
        <w:rPr>
          <w:rFonts w:eastAsia="Times New Roman" w:cstheme="minorHAnsi"/>
          <w:sz w:val="21"/>
          <w:szCs w:val="21"/>
          <w:lang w:eastAsia="pl-PL"/>
        </w:rPr>
        <w:t xml:space="preserve"> polskiej akwakultury. </w:t>
      </w:r>
      <w:r w:rsidR="000D5B8D" w:rsidRPr="00503B6D">
        <w:rPr>
          <w:rFonts w:eastAsia="Times New Roman" w:cstheme="minorHAnsi"/>
          <w:sz w:val="21"/>
          <w:szCs w:val="21"/>
          <w:lang w:eastAsia="pl-PL"/>
        </w:rPr>
        <w:t xml:space="preserve">Prace te wykonujemy </w:t>
      </w:r>
      <w:r w:rsidR="00E173BD">
        <w:rPr>
          <w:rFonts w:eastAsia="Times New Roman" w:cstheme="minorHAnsi"/>
          <w:sz w:val="21"/>
          <w:szCs w:val="21"/>
          <w:lang w:eastAsia="pl-PL"/>
        </w:rPr>
        <w:t xml:space="preserve">w </w:t>
      </w:r>
      <w:r w:rsidR="000D5B8D" w:rsidRPr="00503B6D">
        <w:rPr>
          <w:rFonts w:eastAsia="Times New Roman" w:cstheme="minorHAnsi"/>
          <w:sz w:val="21"/>
          <w:szCs w:val="21"/>
          <w:lang w:eastAsia="pl-PL"/>
        </w:rPr>
        <w:t xml:space="preserve">laboratorium genetyki populacyjnej znajdującym się w </w:t>
      </w:r>
      <w:r w:rsidR="009A1773">
        <w:rPr>
          <w:rFonts w:eastAsia="Times New Roman" w:cstheme="minorHAnsi"/>
          <w:sz w:val="21"/>
          <w:szCs w:val="21"/>
          <w:lang w:eastAsia="pl-PL"/>
        </w:rPr>
        <w:t>siedzibie</w:t>
      </w:r>
      <w:r w:rsidR="000D5B8D" w:rsidRPr="00503B6D">
        <w:rPr>
          <w:rFonts w:eastAsia="Times New Roman" w:cstheme="minorHAnsi"/>
          <w:sz w:val="21"/>
          <w:szCs w:val="21"/>
          <w:lang w:eastAsia="pl-PL"/>
        </w:rPr>
        <w:t xml:space="preserve"> Instytutu Rybactwa </w:t>
      </w:r>
      <w:r w:rsidR="00503B6D" w:rsidRPr="00503B6D">
        <w:rPr>
          <w:rFonts w:eastAsia="Times New Roman" w:cstheme="minorHAnsi"/>
          <w:sz w:val="21"/>
          <w:szCs w:val="21"/>
          <w:lang w:eastAsia="pl-PL"/>
        </w:rPr>
        <w:t>Ś</w:t>
      </w:r>
      <w:r w:rsidR="000D5B8D" w:rsidRPr="00503B6D">
        <w:rPr>
          <w:rFonts w:eastAsia="Times New Roman" w:cstheme="minorHAnsi"/>
          <w:sz w:val="21"/>
          <w:szCs w:val="21"/>
          <w:lang w:eastAsia="pl-PL"/>
        </w:rPr>
        <w:t xml:space="preserve">ródlądowego </w:t>
      </w:r>
      <w:r w:rsidR="00301BAD" w:rsidRPr="00503B6D">
        <w:rPr>
          <w:rFonts w:eastAsia="Times New Roman" w:cstheme="minorHAnsi"/>
          <w:sz w:val="21"/>
          <w:szCs w:val="21"/>
          <w:lang w:eastAsia="pl-PL"/>
        </w:rPr>
        <w:t xml:space="preserve">im. S. Sakowicza </w:t>
      </w:r>
      <w:r w:rsidR="00503B6D" w:rsidRPr="00503B6D">
        <w:rPr>
          <w:rFonts w:eastAsia="Times New Roman" w:cstheme="minorHAnsi"/>
          <w:sz w:val="21"/>
          <w:szCs w:val="21"/>
          <w:lang w:eastAsia="pl-PL"/>
        </w:rPr>
        <w:t>– Państwowego Instytutu Badawczego</w:t>
      </w:r>
      <w:r w:rsidR="00E173BD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="009A1773">
        <w:rPr>
          <w:rFonts w:eastAsia="Times New Roman" w:cstheme="minorHAnsi"/>
          <w:sz w:val="21"/>
          <w:szCs w:val="21"/>
          <w:lang w:eastAsia="pl-PL"/>
        </w:rPr>
        <w:t>(</w:t>
      </w:r>
      <w:r w:rsidR="00E173BD">
        <w:rPr>
          <w:rFonts w:eastAsia="Times New Roman" w:cstheme="minorHAnsi"/>
          <w:sz w:val="21"/>
          <w:szCs w:val="21"/>
          <w:lang w:eastAsia="pl-PL"/>
        </w:rPr>
        <w:t>Olsztyn</w:t>
      </w:r>
      <w:r w:rsidR="009A1773">
        <w:rPr>
          <w:rFonts w:eastAsia="Times New Roman" w:cstheme="minorHAnsi"/>
          <w:sz w:val="21"/>
          <w:szCs w:val="21"/>
          <w:lang w:eastAsia="pl-PL"/>
        </w:rPr>
        <w:t xml:space="preserve">, </w:t>
      </w:r>
      <w:r w:rsidR="00503B6D" w:rsidRPr="00503B6D">
        <w:rPr>
          <w:rFonts w:eastAsia="Times New Roman" w:cstheme="minorHAnsi"/>
          <w:sz w:val="21"/>
          <w:szCs w:val="21"/>
          <w:lang w:eastAsia="pl-PL"/>
        </w:rPr>
        <w:t>ul. Oczapowskiego 10</w:t>
      </w:r>
      <w:r w:rsidR="009A1773">
        <w:rPr>
          <w:rFonts w:eastAsia="Times New Roman" w:cstheme="minorHAnsi"/>
          <w:sz w:val="21"/>
          <w:szCs w:val="21"/>
          <w:lang w:eastAsia="pl-PL"/>
        </w:rPr>
        <w:t>)</w:t>
      </w:r>
      <w:r w:rsidR="00503B6D" w:rsidRPr="00503B6D">
        <w:rPr>
          <w:rFonts w:eastAsia="Times New Roman" w:cstheme="minorHAnsi"/>
          <w:sz w:val="21"/>
          <w:szCs w:val="21"/>
          <w:lang w:eastAsia="pl-PL"/>
        </w:rPr>
        <w:t xml:space="preserve">. </w:t>
      </w:r>
    </w:p>
    <w:p w14:paraId="2C6760E3" w14:textId="77777777" w:rsidR="00B64139" w:rsidRDefault="00B64139" w:rsidP="00301BAD">
      <w:pPr>
        <w:shd w:val="clear" w:color="auto" w:fill="FFFFFF"/>
        <w:spacing w:beforeLines="80" w:before="192" w:afterLines="80" w:after="192" w:line="240" w:lineRule="auto"/>
        <w:jc w:val="both"/>
        <w:rPr>
          <w:rFonts w:eastAsia="Times New Roman" w:cstheme="minorHAnsi"/>
          <w:b/>
          <w:bCs/>
          <w:sz w:val="21"/>
          <w:szCs w:val="21"/>
          <w:lang w:eastAsia="pl-PL"/>
        </w:rPr>
      </w:pPr>
    </w:p>
    <w:p w14:paraId="308068B5" w14:textId="6894B818" w:rsidR="009C6AB6" w:rsidRPr="00503B6D" w:rsidRDefault="009C6AB6" w:rsidP="00301BAD">
      <w:pPr>
        <w:shd w:val="clear" w:color="auto" w:fill="FFFFFF"/>
        <w:spacing w:beforeLines="80" w:before="192" w:afterLines="80" w:after="192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503B6D">
        <w:rPr>
          <w:rFonts w:eastAsia="Times New Roman" w:cstheme="minorHAnsi"/>
          <w:b/>
          <w:bCs/>
          <w:sz w:val="21"/>
          <w:szCs w:val="21"/>
          <w:lang w:eastAsia="pl-PL"/>
        </w:rPr>
        <w:t>Do główny</w:t>
      </w:r>
      <w:r w:rsidR="0019705E" w:rsidRPr="00503B6D">
        <w:rPr>
          <w:rFonts w:eastAsia="Times New Roman" w:cstheme="minorHAnsi"/>
          <w:b/>
          <w:bCs/>
          <w:sz w:val="21"/>
          <w:szCs w:val="21"/>
          <w:lang w:eastAsia="pl-PL"/>
        </w:rPr>
        <w:t xml:space="preserve">ch obowiązków </w:t>
      </w:r>
      <w:r w:rsidR="00B30DFC" w:rsidRPr="00503B6D">
        <w:rPr>
          <w:rFonts w:eastAsia="Times New Roman" w:cstheme="minorHAnsi"/>
          <w:b/>
          <w:bCs/>
          <w:sz w:val="21"/>
          <w:szCs w:val="21"/>
          <w:lang w:eastAsia="pl-PL"/>
        </w:rPr>
        <w:t xml:space="preserve">pracownika </w:t>
      </w:r>
      <w:r w:rsidR="008E6A41" w:rsidRPr="00503B6D">
        <w:rPr>
          <w:rFonts w:eastAsia="Times New Roman" w:cstheme="minorHAnsi"/>
          <w:b/>
          <w:bCs/>
          <w:sz w:val="21"/>
          <w:szCs w:val="21"/>
          <w:lang w:eastAsia="pl-PL"/>
        </w:rPr>
        <w:t>należeć będą</w:t>
      </w:r>
      <w:r w:rsidR="0019705E" w:rsidRPr="00503B6D">
        <w:rPr>
          <w:rFonts w:eastAsia="Times New Roman" w:cstheme="minorHAnsi"/>
          <w:b/>
          <w:bCs/>
          <w:sz w:val="21"/>
          <w:szCs w:val="21"/>
          <w:lang w:eastAsia="pl-PL"/>
        </w:rPr>
        <w:t xml:space="preserve">: </w:t>
      </w:r>
    </w:p>
    <w:p w14:paraId="493DC1BE" w14:textId="4BBF6ADD" w:rsidR="009C6AB6" w:rsidRPr="00503B6D" w:rsidRDefault="009C6AB6" w:rsidP="00301BAD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eastAsia="pl-PL"/>
        </w:rPr>
      </w:pPr>
      <w:r w:rsidRPr="00503B6D">
        <w:rPr>
          <w:rFonts w:eastAsia="Times New Roman" w:cstheme="minorHAnsi"/>
          <w:sz w:val="21"/>
          <w:szCs w:val="21"/>
          <w:lang w:eastAsia="pl-PL"/>
        </w:rPr>
        <w:t xml:space="preserve">udział w projektach </w:t>
      </w:r>
      <w:r w:rsidR="0013575F" w:rsidRPr="00503B6D">
        <w:rPr>
          <w:rFonts w:eastAsia="Times New Roman" w:cstheme="minorHAnsi"/>
          <w:sz w:val="21"/>
          <w:szCs w:val="21"/>
          <w:lang w:eastAsia="pl-PL"/>
        </w:rPr>
        <w:t>realizowanych przez Zakład</w:t>
      </w:r>
      <w:r w:rsidR="005D4D30" w:rsidRPr="00503B6D">
        <w:rPr>
          <w:rFonts w:eastAsia="Times New Roman" w:cstheme="minorHAnsi"/>
          <w:sz w:val="21"/>
          <w:szCs w:val="21"/>
          <w:lang w:eastAsia="pl-PL"/>
        </w:rPr>
        <w:t>,</w:t>
      </w:r>
    </w:p>
    <w:p w14:paraId="7AC34E1F" w14:textId="3198E2D0" w:rsidR="0021152B" w:rsidRPr="00503B6D" w:rsidRDefault="0021152B" w:rsidP="00301BAD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eastAsia="pl-PL"/>
        </w:rPr>
      </w:pPr>
      <w:r w:rsidRPr="00503B6D">
        <w:rPr>
          <w:rFonts w:eastAsia="Times New Roman" w:cstheme="minorHAnsi"/>
          <w:sz w:val="21"/>
          <w:szCs w:val="21"/>
          <w:lang w:eastAsia="pl-PL"/>
        </w:rPr>
        <w:t>przygotowywanie materiału biologicznego do analiz,</w:t>
      </w:r>
    </w:p>
    <w:p w14:paraId="23177BEE" w14:textId="5AF5406A" w:rsidR="009A7AF4" w:rsidRPr="00503B6D" w:rsidRDefault="009A7AF4" w:rsidP="00301BAD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eastAsia="pl-PL"/>
        </w:rPr>
      </w:pPr>
      <w:r w:rsidRPr="00503B6D">
        <w:rPr>
          <w:rFonts w:eastAsia="Times New Roman" w:cstheme="minorHAnsi"/>
          <w:sz w:val="21"/>
          <w:szCs w:val="21"/>
          <w:lang w:eastAsia="pl-PL"/>
        </w:rPr>
        <w:t>wykonywanie prac laboratoryjnych,</w:t>
      </w:r>
    </w:p>
    <w:p w14:paraId="34339900" w14:textId="58EE7332" w:rsidR="00BC471D" w:rsidRPr="00503B6D" w:rsidRDefault="00BC471D" w:rsidP="00301BAD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eastAsia="pl-PL"/>
        </w:rPr>
      </w:pPr>
      <w:r w:rsidRPr="00503B6D">
        <w:rPr>
          <w:rFonts w:eastAsia="Times New Roman" w:cstheme="minorHAnsi"/>
          <w:sz w:val="21"/>
          <w:szCs w:val="21"/>
          <w:lang w:eastAsia="pl-PL"/>
        </w:rPr>
        <w:t>obsługa sprzętu badawczego</w:t>
      </w:r>
      <w:r w:rsidR="008C3575" w:rsidRPr="00503B6D">
        <w:rPr>
          <w:rFonts w:eastAsia="Times New Roman" w:cstheme="minorHAnsi"/>
          <w:sz w:val="21"/>
          <w:szCs w:val="21"/>
          <w:lang w:eastAsia="pl-PL"/>
        </w:rPr>
        <w:t xml:space="preserve"> i laboratoryjnego</w:t>
      </w:r>
      <w:r w:rsidR="000D5B8D" w:rsidRPr="00503B6D">
        <w:rPr>
          <w:rFonts w:eastAsia="Times New Roman" w:cstheme="minorHAnsi"/>
          <w:sz w:val="21"/>
          <w:szCs w:val="21"/>
          <w:lang w:eastAsia="pl-PL"/>
        </w:rPr>
        <w:t>.</w:t>
      </w:r>
    </w:p>
    <w:p w14:paraId="3EA1ED92" w14:textId="77777777" w:rsidR="00B64139" w:rsidRDefault="00B64139" w:rsidP="00301BAD">
      <w:pPr>
        <w:shd w:val="clear" w:color="auto" w:fill="FFFFFF"/>
        <w:spacing w:beforeLines="80" w:before="192" w:afterLines="80" w:after="192" w:line="240" w:lineRule="auto"/>
        <w:jc w:val="both"/>
        <w:rPr>
          <w:rFonts w:eastAsia="Times New Roman" w:cstheme="minorHAnsi"/>
          <w:b/>
          <w:bCs/>
          <w:sz w:val="21"/>
          <w:szCs w:val="21"/>
          <w:lang w:eastAsia="pl-PL"/>
        </w:rPr>
      </w:pPr>
    </w:p>
    <w:p w14:paraId="43D05489" w14:textId="14FCBB16" w:rsidR="009C6AB6" w:rsidRPr="00503B6D" w:rsidRDefault="009C6AB6" w:rsidP="00301BAD">
      <w:pPr>
        <w:shd w:val="clear" w:color="auto" w:fill="FFFFFF"/>
        <w:spacing w:beforeLines="80" w:before="192" w:afterLines="80" w:after="192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503B6D">
        <w:rPr>
          <w:rFonts w:eastAsia="Times New Roman" w:cstheme="minorHAnsi"/>
          <w:b/>
          <w:bCs/>
          <w:sz w:val="21"/>
          <w:szCs w:val="21"/>
          <w:lang w:eastAsia="pl-PL"/>
        </w:rPr>
        <w:t>Wymaga</w:t>
      </w:r>
      <w:r w:rsidR="00BA0B72" w:rsidRPr="00503B6D">
        <w:rPr>
          <w:rFonts w:eastAsia="Times New Roman" w:cstheme="minorHAnsi"/>
          <w:b/>
          <w:bCs/>
          <w:sz w:val="21"/>
          <w:szCs w:val="21"/>
          <w:lang w:eastAsia="pl-PL"/>
        </w:rPr>
        <w:t>my</w:t>
      </w:r>
      <w:r w:rsidR="008E6A41" w:rsidRPr="00503B6D">
        <w:rPr>
          <w:rFonts w:eastAsia="Times New Roman" w:cstheme="minorHAnsi"/>
          <w:b/>
          <w:bCs/>
          <w:sz w:val="21"/>
          <w:szCs w:val="21"/>
          <w:lang w:eastAsia="pl-PL"/>
        </w:rPr>
        <w:t>:</w:t>
      </w:r>
    </w:p>
    <w:p w14:paraId="39756532" w14:textId="0D50C26D" w:rsidR="00BA0B72" w:rsidRPr="00BA0B72" w:rsidRDefault="00BA0B72" w:rsidP="00301BAD">
      <w:pPr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eastAsia="pl-PL"/>
        </w:rPr>
      </w:pPr>
      <w:r w:rsidRPr="00BA0B72">
        <w:rPr>
          <w:rFonts w:eastAsia="Times New Roman" w:cstheme="minorHAnsi"/>
          <w:sz w:val="21"/>
          <w:szCs w:val="21"/>
          <w:lang w:eastAsia="pl-PL"/>
        </w:rPr>
        <w:t>podstawowych umiejętności praktycznych z zakresu genetyki molekularnej</w:t>
      </w:r>
      <w:r w:rsidR="00E173BD">
        <w:rPr>
          <w:rFonts w:eastAsia="Times New Roman" w:cstheme="minorHAnsi"/>
          <w:sz w:val="21"/>
          <w:szCs w:val="21"/>
          <w:lang w:eastAsia="pl-PL"/>
        </w:rPr>
        <w:t>,</w:t>
      </w:r>
      <w:r w:rsidRPr="00BA0B72">
        <w:rPr>
          <w:rFonts w:eastAsia="Times New Roman" w:cstheme="minorHAnsi"/>
          <w:sz w:val="21"/>
          <w:szCs w:val="21"/>
          <w:lang w:eastAsia="pl-PL"/>
        </w:rPr>
        <w:t xml:space="preserve"> jak np. umiejętność nastawienia reakcji PCR, obsługi podstawowego sprzętu laboratoryjnego</w:t>
      </w:r>
      <w:r w:rsidR="00B64139">
        <w:rPr>
          <w:rFonts w:eastAsia="Times New Roman" w:cstheme="minorHAnsi"/>
          <w:sz w:val="21"/>
          <w:szCs w:val="21"/>
          <w:lang w:eastAsia="pl-PL"/>
        </w:rPr>
        <w:t>,</w:t>
      </w:r>
      <w:r w:rsidRPr="00BA0B72">
        <w:rPr>
          <w:rFonts w:eastAsia="Times New Roman" w:cstheme="minorHAnsi"/>
          <w:sz w:val="21"/>
          <w:szCs w:val="21"/>
          <w:lang w:eastAsia="pl-PL"/>
        </w:rPr>
        <w:t xml:space="preserve"> np. pipety automatyczne, </w:t>
      </w:r>
    </w:p>
    <w:p w14:paraId="67B8094D" w14:textId="2A8361EE" w:rsidR="00BA0B72" w:rsidRPr="00BA0B72" w:rsidRDefault="00BA0B72" w:rsidP="00301BAD">
      <w:pPr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eastAsia="pl-PL"/>
        </w:rPr>
      </w:pPr>
      <w:r w:rsidRPr="00BA0B72">
        <w:rPr>
          <w:rFonts w:eastAsia="Times New Roman" w:cstheme="minorHAnsi"/>
          <w:sz w:val="21"/>
          <w:szCs w:val="21"/>
          <w:lang w:eastAsia="pl-PL"/>
        </w:rPr>
        <w:t>zaangażowania i sumienności w pracy prowadzonej w naszym laboratorium</w:t>
      </w:r>
      <w:r w:rsidR="00B64139">
        <w:rPr>
          <w:rFonts w:eastAsia="Times New Roman" w:cstheme="minorHAnsi"/>
          <w:sz w:val="21"/>
          <w:szCs w:val="21"/>
          <w:lang w:eastAsia="pl-PL"/>
        </w:rPr>
        <w:t>.</w:t>
      </w:r>
      <w:r w:rsidRPr="00BA0B72">
        <w:rPr>
          <w:rFonts w:eastAsia="Times New Roman" w:cstheme="minorHAnsi"/>
          <w:sz w:val="21"/>
          <w:szCs w:val="21"/>
          <w:lang w:eastAsia="pl-PL"/>
        </w:rPr>
        <w:t xml:space="preserve"> </w:t>
      </w:r>
    </w:p>
    <w:p w14:paraId="28426A68" w14:textId="77777777" w:rsidR="00B64139" w:rsidRDefault="00B64139" w:rsidP="00301BAD">
      <w:pPr>
        <w:shd w:val="clear" w:color="auto" w:fill="FFFFFF"/>
        <w:spacing w:beforeLines="80" w:before="192" w:afterLines="80" w:after="192" w:line="240" w:lineRule="auto"/>
        <w:jc w:val="both"/>
        <w:rPr>
          <w:rFonts w:eastAsia="Times New Roman" w:cstheme="minorHAnsi"/>
          <w:b/>
          <w:bCs/>
          <w:sz w:val="21"/>
          <w:szCs w:val="21"/>
          <w:lang w:eastAsia="pl-PL"/>
        </w:rPr>
      </w:pPr>
    </w:p>
    <w:p w14:paraId="0D1F4AE0" w14:textId="6523C4D1" w:rsidR="009C6AB6" w:rsidRPr="00503B6D" w:rsidRDefault="009C6AB6" w:rsidP="00301BAD">
      <w:pPr>
        <w:shd w:val="clear" w:color="auto" w:fill="FFFFFF"/>
        <w:spacing w:beforeLines="80" w:before="192" w:afterLines="80" w:after="192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503B6D">
        <w:rPr>
          <w:rFonts w:eastAsia="Times New Roman" w:cstheme="minorHAnsi"/>
          <w:b/>
          <w:bCs/>
          <w:sz w:val="21"/>
          <w:szCs w:val="21"/>
          <w:lang w:eastAsia="pl-PL"/>
        </w:rPr>
        <w:t>Oferujemy</w:t>
      </w:r>
      <w:r w:rsidR="008E6A41" w:rsidRPr="00503B6D">
        <w:rPr>
          <w:rFonts w:eastAsia="Times New Roman" w:cstheme="minorHAnsi"/>
          <w:b/>
          <w:bCs/>
          <w:sz w:val="21"/>
          <w:szCs w:val="21"/>
          <w:lang w:eastAsia="pl-PL"/>
        </w:rPr>
        <w:t>:</w:t>
      </w:r>
    </w:p>
    <w:p w14:paraId="7E12275C" w14:textId="77777777" w:rsidR="00BA0B72" w:rsidRPr="00BA0B72" w:rsidRDefault="00BA0B72" w:rsidP="00301BAD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eastAsia="pl-PL"/>
        </w:rPr>
      </w:pPr>
      <w:r w:rsidRPr="00BA0B72">
        <w:rPr>
          <w:rFonts w:eastAsia="Times New Roman" w:cstheme="minorHAnsi"/>
          <w:sz w:val="21"/>
          <w:szCs w:val="21"/>
          <w:lang w:eastAsia="pl-PL"/>
        </w:rPr>
        <w:t xml:space="preserve">stabilne zatrudnienie w ramach umowy o pracę na pełen lub pół etatu, </w:t>
      </w:r>
    </w:p>
    <w:p w14:paraId="197CF081" w14:textId="6E3F96B4" w:rsidR="00BA0B72" w:rsidRDefault="00BA0B72" w:rsidP="00301BAD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eastAsia="pl-PL"/>
        </w:rPr>
      </w:pPr>
      <w:r w:rsidRPr="00BA0B72">
        <w:rPr>
          <w:rFonts w:eastAsia="Times New Roman" w:cstheme="minorHAnsi"/>
          <w:sz w:val="21"/>
          <w:szCs w:val="21"/>
          <w:lang w:eastAsia="pl-PL"/>
        </w:rPr>
        <w:t>rozwój naukowy</w:t>
      </w:r>
      <w:r w:rsidR="00B64139">
        <w:rPr>
          <w:rFonts w:eastAsia="Times New Roman" w:cstheme="minorHAnsi"/>
          <w:sz w:val="21"/>
          <w:szCs w:val="21"/>
          <w:lang w:eastAsia="pl-PL"/>
        </w:rPr>
        <w:t>,</w:t>
      </w:r>
      <w:r w:rsidRPr="00BA0B72">
        <w:rPr>
          <w:rFonts w:eastAsia="Times New Roman" w:cstheme="minorHAnsi"/>
          <w:sz w:val="21"/>
          <w:szCs w:val="21"/>
          <w:lang w:eastAsia="pl-PL"/>
        </w:rPr>
        <w:t xml:space="preserve"> w tym współautorstwo prac naukowych opracowywany</w:t>
      </w:r>
      <w:r w:rsidR="000D5B8D" w:rsidRPr="00503B6D">
        <w:rPr>
          <w:rFonts w:eastAsia="Times New Roman" w:cstheme="minorHAnsi"/>
          <w:sz w:val="21"/>
          <w:szCs w:val="21"/>
          <w:lang w:eastAsia="pl-PL"/>
        </w:rPr>
        <w:t>ch</w:t>
      </w:r>
      <w:r w:rsidRPr="00BA0B72">
        <w:rPr>
          <w:rFonts w:eastAsia="Times New Roman" w:cstheme="minorHAnsi"/>
          <w:sz w:val="21"/>
          <w:szCs w:val="21"/>
          <w:lang w:eastAsia="pl-PL"/>
        </w:rPr>
        <w:t xml:space="preserve"> przez nasz zespół oraz możliwość rozwoju zawodowego w naszym Instytucie,</w:t>
      </w:r>
    </w:p>
    <w:p w14:paraId="692356E8" w14:textId="77777777" w:rsidR="00BA0B72" w:rsidRPr="00BA0B72" w:rsidRDefault="00BA0B72" w:rsidP="00301BAD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eastAsia="pl-PL"/>
        </w:rPr>
      </w:pPr>
      <w:r w:rsidRPr="00BA0B72">
        <w:rPr>
          <w:rFonts w:eastAsia="Times New Roman" w:cstheme="minorHAnsi"/>
          <w:sz w:val="21"/>
          <w:szCs w:val="21"/>
          <w:lang w:eastAsia="pl-PL"/>
        </w:rPr>
        <w:lastRenderedPageBreak/>
        <w:t>pracę w jednostce znajdującej się na terenie kampusu UWM w Olsztynie (naprzeciwko budynku Dziekanatu Wydziału Bioinżynierii Zwierząt),</w:t>
      </w:r>
    </w:p>
    <w:p w14:paraId="0BC9FE84" w14:textId="77777777" w:rsidR="00BA0B72" w:rsidRPr="00BA0B72" w:rsidRDefault="00BA0B72" w:rsidP="00301BAD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eastAsia="pl-PL"/>
        </w:rPr>
      </w:pPr>
      <w:r w:rsidRPr="00BA0B72">
        <w:rPr>
          <w:rFonts w:eastAsia="Times New Roman" w:cstheme="minorHAnsi"/>
          <w:sz w:val="21"/>
          <w:szCs w:val="21"/>
          <w:lang w:eastAsia="pl-PL"/>
        </w:rPr>
        <w:t>przyjazną atmosferę pracy,</w:t>
      </w:r>
    </w:p>
    <w:p w14:paraId="5F35C792" w14:textId="77777777" w:rsidR="00BA0B72" w:rsidRPr="00BA0B72" w:rsidRDefault="00BA0B72" w:rsidP="00301BAD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eastAsia="pl-PL"/>
        </w:rPr>
      </w:pPr>
      <w:r w:rsidRPr="00BA0B72">
        <w:rPr>
          <w:rFonts w:eastAsia="Times New Roman" w:cstheme="minorHAnsi"/>
          <w:sz w:val="21"/>
          <w:szCs w:val="21"/>
          <w:lang w:eastAsia="pl-PL"/>
        </w:rPr>
        <w:t>możliwość dopasowania godzin pracy w laboratorium do np. harmonogramu zajęć na studiach (zatrudnienie na pół etatu).</w:t>
      </w:r>
    </w:p>
    <w:p w14:paraId="64F02E3D" w14:textId="77777777" w:rsidR="00B64139" w:rsidRDefault="00B64139" w:rsidP="00301BAD">
      <w:pPr>
        <w:shd w:val="clear" w:color="auto" w:fill="FFFFFF"/>
        <w:spacing w:beforeLines="80" w:before="192" w:afterLines="80" w:after="192" w:line="240" w:lineRule="auto"/>
        <w:jc w:val="both"/>
        <w:rPr>
          <w:rFonts w:eastAsia="Times New Roman" w:cstheme="minorHAnsi"/>
          <w:b/>
          <w:bCs/>
          <w:sz w:val="21"/>
          <w:szCs w:val="21"/>
          <w:lang w:eastAsia="pl-PL"/>
        </w:rPr>
      </w:pPr>
    </w:p>
    <w:p w14:paraId="0F761A66" w14:textId="16F8E183" w:rsidR="009C6AB6" w:rsidRPr="00FC6148" w:rsidRDefault="009C6AB6" w:rsidP="00301BAD">
      <w:pPr>
        <w:shd w:val="clear" w:color="auto" w:fill="FFFFFF"/>
        <w:spacing w:beforeLines="80" w:before="192" w:afterLines="80" w:after="192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FC6148">
        <w:rPr>
          <w:rFonts w:eastAsia="Times New Roman" w:cstheme="minorHAnsi"/>
          <w:b/>
          <w:bCs/>
          <w:sz w:val="21"/>
          <w:szCs w:val="21"/>
          <w:lang w:eastAsia="pl-PL"/>
        </w:rPr>
        <w:t>Wykaz dokumentów wymaganych od kandydatów:</w:t>
      </w:r>
    </w:p>
    <w:p w14:paraId="40DF878F" w14:textId="456486D5" w:rsidR="009C6AB6" w:rsidRPr="00FC6148" w:rsidRDefault="00B63712" w:rsidP="00301BAD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eastAsia="pl-PL"/>
        </w:rPr>
      </w:pPr>
      <w:r w:rsidRPr="00FC6148">
        <w:rPr>
          <w:rFonts w:eastAsia="Times New Roman" w:cstheme="minorHAnsi"/>
          <w:sz w:val="21"/>
          <w:szCs w:val="21"/>
          <w:lang w:eastAsia="pl-PL"/>
        </w:rPr>
        <w:t>C-V i list motywacyjny</w:t>
      </w:r>
      <w:r w:rsidR="005D4D30" w:rsidRPr="00FC6148">
        <w:rPr>
          <w:rFonts w:eastAsia="Times New Roman" w:cstheme="minorHAnsi"/>
          <w:sz w:val="21"/>
          <w:szCs w:val="21"/>
          <w:lang w:eastAsia="pl-PL"/>
        </w:rPr>
        <w:t>,</w:t>
      </w:r>
    </w:p>
    <w:p w14:paraId="5A603DE2" w14:textId="18855FB2" w:rsidR="009C6AB6" w:rsidRPr="00FC6148" w:rsidRDefault="00703B00" w:rsidP="00301BAD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w przypadku osób posiadających stopień inżyniera, magistra lub doktora -</w:t>
      </w:r>
      <w:r w:rsidRPr="00FC6148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="009C6AB6" w:rsidRPr="00FC6148">
        <w:rPr>
          <w:rFonts w:eastAsia="Times New Roman" w:cstheme="minorHAnsi"/>
          <w:sz w:val="21"/>
          <w:szCs w:val="21"/>
          <w:lang w:eastAsia="pl-PL"/>
        </w:rPr>
        <w:t>kopie dokumentów</w:t>
      </w:r>
      <w:r w:rsidR="00B63712" w:rsidRPr="00FC6148">
        <w:rPr>
          <w:rFonts w:eastAsia="Times New Roman" w:cstheme="minorHAnsi"/>
          <w:sz w:val="21"/>
          <w:szCs w:val="21"/>
          <w:lang w:eastAsia="pl-PL"/>
        </w:rPr>
        <w:t xml:space="preserve"> potwierdzających wykształcenie</w:t>
      </w:r>
      <w:r w:rsidR="00B64139">
        <w:rPr>
          <w:rFonts w:eastAsia="Times New Roman" w:cstheme="minorHAnsi"/>
          <w:sz w:val="21"/>
          <w:szCs w:val="21"/>
          <w:lang w:eastAsia="pl-PL"/>
        </w:rPr>
        <w:t>,</w:t>
      </w:r>
      <w:r w:rsidR="009A7AF4">
        <w:rPr>
          <w:rFonts w:eastAsia="Times New Roman" w:cstheme="minorHAnsi"/>
          <w:sz w:val="21"/>
          <w:szCs w:val="21"/>
          <w:lang w:eastAsia="pl-PL"/>
        </w:rPr>
        <w:t xml:space="preserve"> </w:t>
      </w:r>
    </w:p>
    <w:p w14:paraId="3932E523" w14:textId="4FB4DD25" w:rsidR="009C6AB6" w:rsidRPr="00FC6148" w:rsidRDefault="009C6AB6" w:rsidP="00301BAD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eastAsia="pl-PL"/>
        </w:rPr>
      </w:pPr>
      <w:r w:rsidRPr="00FC6148">
        <w:rPr>
          <w:rFonts w:eastAsia="Times New Roman" w:cstheme="minorHAnsi"/>
          <w:sz w:val="21"/>
          <w:szCs w:val="21"/>
          <w:lang w:eastAsia="pl-PL"/>
        </w:rPr>
        <w:t>dokumenty potwie</w:t>
      </w:r>
      <w:r w:rsidR="00B63712" w:rsidRPr="00FC6148">
        <w:rPr>
          <w:rFonts w:eastAsia="Times New Roman" w:cstheme="minorHAnsi"/>
          <w:sz w:val="21"/>
          <w:szCs w:val="21"/>
          <w:lang w:eastAsia="pl-PL"/>
        </w:rPr>
        <w:t xml:space="preserve">rdzające doświadczenie </w:t>
      </w:r>
      <w:r w:rsidR="00761E94" w:rsidRPr="00FC6148">
        <w:rPr>
          <w:rFonts w:eastAsia="Times New Roman" w:cstheme="minorHAnsi"/>
          <w:sz w:val="21"/>
          <w:szCs w:val="21"/>
          <w:lang w:eastAsia="pl-PL"/>
        </w:rPr>
        <w:t>zawodowe</w:t>
      </w:r>
      <w:r w:rsidR="009A7AF4">
        <w:rPr>
          <w:rFonts w:eastAsia="Times New Roman" w:cstheme="minorHAnsi"/>
          <w:sz w:val="21"/>
          <w:szCs w:val="21"/>
          <w:lang w:eastAsia="pl-PL"/>
        </w:rPr>
        <w:t xml:space="preserve"> (</w:t>
      </w:r>
      <w:r w:rsidR="00703B00">
        <w:rPr>
          <w:rFonts w:eastAsia="Times New Roman" w:cstheme="minorHAnsi"/>
          <w:sz w:val="21"/>
          <w:szCs w:val="21"/>
          <w:lang w:eastAsia="pl-PL"/>
        </w:rPr>
        <w:t>w przypadku</w:t>
      </w:r>
      <w:r w:rsidR="009A7AF4">
        <w:rPr>
          <w:rFonts w:eastAsia="Times New Roman" w:cstheme="minorHAnsi"/>
          <w:sz w:val="21"/>
          <w:szCs w:val="21"/>
          <w:lang w:eastAsia="pl-PL"/>
        </w:rPr>
        <w:t xml:space="preserve"> osób </w:t>
      </w:r>
      <w:r w:rsidR="006E7619">
        <w:rPr>
          <w:rFonts w:eastAsia="Times New Roman" w:cstheme="minorHAnsi"/>
          <w:sz w:val="21"/>
          <w:szCs w:val="21"/>
          <w:lang w:eastAsia="pl-PL"/>
        </w:rPr>
        <w:t>zatrudnionych</w:t>
      </w:r>
      <w:r w:rsidR="009A7AF4">
        <w:rPr>
          <w:rFonts w:eastAsia="Times New Roman" w:cstheme="minorHAnsi"/>
          <w:sz w:val="21"/>
          <w:szCs w:val="21"/>
          <w:lang w:eastAsia="pl-PL"/>
        </w:rPr>
        <w:t xml:space="preserve"> wcześniej w laboratorium genetyki molekularnej)</w:t>
      </w:r>
      <w:r w:rsidR="00B64139">
        <w:rPr>
          <w:rFonts w:eastAsia="Times New Roman" w:cstheme="minorHAnsi"/>
          <w:sz w:val="21"/>
          <w:szCs w:val="21"/>
          <w:lang w:eastAsia="pl-PL"/>
        </w:rPr>
        <w:t>,</w:t>
      </w:r>
    </w:p>
    <w:p w14:paraId="708D47FA" w14:textId="77777777" w:rsidR="009C6AB6" w:rsidRPr="00FC6148" w:rsidRDefault="009C6AB6" w:rsidP="00301BAD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jc w:val="both"/>
        <w:rPr>
          <w:rFonts w:eastAsia="Times New Roman" w:cstheme="minorHAnsi"/>
          <w:sz w:val="21"/>
          <w:szCs w:val="21"/>
          <w:lang w:eastAsia="pl-PL"/>
        </w:rPr>
      </w:pPr>
      <w:r w:rsidRPr="00FC6148">
        <w:rPr>
          <w:rFonts w:eastAsia="Times New Roman" w:cstheme="minorHAnsi"/>
          <w:sz w:val="21"/>
          <w:szCs w:val="21"/>
          <w:lang w:eastAsia="pl-PL"/>
        </w:rPr>
        <w:t>oświadczenie o wyrażeniu zgody na przetwarzanie danych osobowych do celów naboru.</w:t>
      </w:r>
    </w:p>
    <w:p w14:paraId="1AC3D01D" w14:textId="77777777" w:rsidR="00B64139" w:rsidRDefault="00B64139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sz w:val="21"/>
          <w:szCs w:val="21"/>
          <w:lang w:eastAsia="pl-PL"/>
        </w:rPr>
      </w:pPr>
    </w:p>
    <w:p w14:paraId="770F40F8" w14:textId="6D2AB738" w:rsidR="009C6AB6" w:rsidRPr="00FC6148" w:rsidRDefault="009A7AF4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b/>
          <w:bCs/>
          <w:sz w:val="21"/>
          <w:szCs w:val="21"/>
          <w:lang w:eastAsia="pl-PL"/>
        </w:rPr>
        <w:t>M</w:t>
      </w:r>
      <w:r w:rsidR="009C6AB6" w:rsidRPr="00FC6148">
        <w:rPr>
          <w:rFonts w:eastAsia="Times New Roman" w:cstheme="minorHAnsi"/>
          <w:b/>
          <w:bCs/>
          <w:sz w:val="21"/>
          <w:szCs w:val="21"/>
          <w:lang w:eastAsia="pl-PL"/>
        </w:rPr>
        <w:t>iejsce składania dokumentów</w:t>
      </w:r>
    </w:p>
    <w:p w14:paraId="081D1CA5" w14:textId="45875610" w:rsidR="009C6AB6" w:rsidRDefault="000D5B8D" w:rsidP="00301BA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D</w:t>
      </w:r>
      <w:r w:rsidR="009C6AB6" w:rsidRPr="006E7619">
        <w:rPr>
          <w:rFonts w:eastAsia="Times New Roman" w:cstheme="minorHAnsi"/>
          <w:sz w:val="21"/>
          <w:szCs w:val="21"/>
          <w:lang w:eastAsia="pl-PL"/>
        </w:rPr>
        <w:t>okumenty należy złożyć</w:t>
      </w:r>
      <w:r w:rsidR="009A7AF4" w:rsidRPr="006E7619">
        <w:rPr>
          <w:rFonts w:eastAsia="Times New Roman" w:cstheme="minorHAnsi"/>
          <w:sz w:val="21"/>
          <w:szCs w:val="21"/>
          <w:lang w:eastAsia="pl-PL"/>
        </w:rPr>
        <w:t xml:space="preserve"> osobiście lub za pośrednictwem poczty do: Instytut Rybactwa Śródlądowego im. Stanisława Sakowicza w Olsztynie ul. M. Oczapowskiego 10, 10-719 Olsztyn</w:t>
      </w:r>
      <w:r w:rsidR="006E7619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="009C6AB6" w:rsidRPr="006E7619">
        <w:rPr>
          <w:rFonts w:eastAsia="Times New Roman" w:cstheme="minorHAnsi"/>
          <w:sz w:val="21"/>
          <w:szCs w:val="21"/>
          <w:lang w:eastAsia="pl-PL"/>
        </w:rPr>
        <w:t>z dopiskiem na kopercie nabór na stanowisko specjalisty technicznego</w:t>
      </w:r>
      <w:r w:rsidR="003D431D" w:rsidRPr="006E7619">
        <w:rPr>
          <w:rFonts w:eastAsia="Times New Roman" w:cstheme="minorHAnsi"/>
          <w:sz w:val="21"/>
          <w:szCs w:val="21"/>
          <w:lang w:eastAsia="pl-PL"/>
        </w:rPr>
        <w:t xml:space="preserve"> w Zakładzie Rybactwa Stawowego</w:t>
      </w:r>
      <w:r>
        <w:rPr>
          <w:rFonts w:eastAsia="Times New Roman" w:cstheme="minorHAnsi"/>
          <w:sz w:val="21"/>
          <w:szCs w:val="21"/>
          <w:lang w:eastAsia="pl-PL"/>
        </w:rPr>
        <w:t>.</w:t>
      </w:r>
    </w:p>
    <w:p w14:paraId="3E771831" w14:textId="77777777" w:rsidR="00B64139" w:rsidRDefault="00B64139" w:rsidP="006E761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1"/>
          <w:szCs w:val="21"/>
          <w:lang w:eastAsia="pl-PL"/>
        </w:rPr>
      </w:pPr>
    </w:p>
    <w:p w14:paraId="69281A05" w14:textId="6513AA3F" w:rsidR="006E7619" w:rsidRDefault="006E7619" w:rsidP="006E7619">
      <w:pPr>
        <w:shd w:val="clear" w:color="auto" w:fill="FFFFFF"/>
        <w:spacing w:before="100" w:beforeAutospacing="1" w:after="100" w:afterAutospacing="1" w:line="240" w:lineRule="auto"/>
      </w:pPr>
      <w:r w:rsidRPr="006E7619">
        <w:rPr>
          <w:rFonts w:eastAsia="Times New Roman" w:cstheme="minorHAnsi"/>
          <w:b/>
          <w:bCs/>
          <w:sz w:val="21"/>
          <w:szCs w:val="21"/>
          <w:lang w:eastAsia="pl-PL"/>
        </w:rPr>
        <w:t>Kontakt</w:t>
      </w:r>
    </w:p>
    <w:p w14:paraId="4E5C571F" w14:textId="31544565" w:rsidR="006E7619" w:rsidRPr="006E7619" w:rsidRDefault="006E7619" w:rsidP="006E7619">
      <w:pPr>
        <w:shd w:val="clear" w:color="auto" w:fill="FFFFFF"/>
        <w:spacing w:before="100" w:beforeAutospacing="1" w:after="100" w:afterAutospacing="1" w:line="240" w:lineRule="auto"/>
      </w:pPr>
      <w:r>
        <w:t>Szczegółow</w:t>
      </w:r>
      <w:r w:rsidR="000D5B8D">
        <w:t>ych</w:t>
      </w:r>
      <w:r>
        <w:t xml:space="preserve"> informacj</w:t>
      </w:r>
      <w:r w:rsidR="000D5B8D">
        <w:t>i</w:t>
      </w:r>
      <w:r>
        <w:t xml:space="preserve"> dotycząc</w:t>
      </w:r>
      <w:r w:rsidR="00E173BD">
        <w:t>ych</w:t>
      </w:r>
      <w:r>
        <w:t xml:space="preserve"> pracy na proponowanym stanowisku udziela kierownik laboratorium </w:t>
      </w:r>
      <w:r w:rsidR="000D5B8D">
        <w:t xml:space="preserve">genetyki molekularnej </w:t>
      </w:r>
      <w:r>
        <w:t>- dr hab. inż. Dariusz Kaczmarczyk</w:t>
      </w:r>
      <w:r w:rsidR="000D5B8D">
        <w:t xml:space="preserve">, </w:t>
      </w:r>
      <w:hyperlink r:id="rId5" w:history="1">
        <w:r w:rsidR="000D5B8D" w:rsidRPr="002F7F0C">
          <w:rPr>
            <w:rStyle w:val="Hyperlink"/>
          </w:rPr>
          <w:t>d.kaczmarczyk@infish.com.pl</w:t>
        </w:r>
      </w:hyperlink>
      <w:r w:rsidR="000D5B8D">
        <w:t xml:space="preserve"> telefon: 883-980-260</w:t>
      </w:r>
      <w:r>
        <w:t xml:space="preserve"> </w:t>
      </w:r>
    </w:p>
    <w:p w14:paraId="752582BF" w14:textId="37280DC0" w:rsidR="003A6C6B" w:rsidRPr="00165F8A" w:rsidRDefault="00000000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  <w:lang w:eastAsia="pl-PL"/>
        </w:rPr>
      </w:pPr>
      <w:hyperlink r:id="rId6" w:history="1">
        <w:r w:rsidR="005D4D30" w:rsidRPr="00165F8A">
          <w:rPr>
            <w:rStyle w:val="Hyperlink"/>
            <w:rFonts w:cstheme="minorHAnsi"/>
          </w:rPr>
          <w:t>Klauzula informacyjna RODO | Instytut Rybactwa Śródlądowego w Olsztynie (infish.com.pl)</w:t>
        </w:r>
      </w:hyperlink>
    </w:p>
    <w:p w14:paraId="4E8E262F" w14:textId="77777777" w:rsidR="00B64139" w:rsidRDefault="00B64139" w:rsidP="003A6C6B">
      <w:pPr>
        <w:spacing w:before="100" w:beforeAutospacing="1" w:after="100" w:afterAutospacing="1" w:line="240" w:lineRule="auto"/>
        <w:jc w:val="both"/>
        <w:rPr>
          <w:rFonts w:cstheme="minorHAnsi"/>
          <w:b/>
          <w:sz w:val="20"/>
          <w:szCs w:val="20"/>
          <w:lang w:eastAsia="pl-PL"/>
        </w:rPr>
      </w:pPr>
      <w:bookmarkStart w:id="0" w:name="_Hlk90294154"/>
    </w:p>
    <w:p w14:paraId="4EB3F9E9" w14:textId="79E7D974" w:rsidR="003A6C6B" w:rsidRPr="00165F8A" w:rsidRDefault="003A6C6B" w:rsidP="003A6C6B">
      <w:pPr>
        <w:spacing w:before="100" w:beforeAutospacing="1" w:after="100" w:afterAutospacing="1" w:line="240" w:lineRule="auto"/>
        <w:jc w:val="both"/>
        <w:rPr>
          <w:rFonts w:cstheme="minorHAnsi"/>
          <w:b/>
          <w:sz w:val="20"/>
          <w:szCs w:val="20"/>
          <w:lang w:eastAsia="pl-PL"/>
        </w:rPr>
      </w:pPr>
      <w:r w:rsidRPr="00165F8A">
        <w:rPr>
          <w:rFonts w:cstheme="minorHAnsi"/>
          <w:b/>
          <w:sz w:val="20"/>
          <w:szCs w:val="20"/>
          <w:lang w:eastAsia="pl-PL"/>
        </w:rPr>
        <w:t>Wzór oświadczenia</w:t>
      </w:r>
    </w:p>
    <w:p w14:paraId="69874C97" w14:textId="77777777" w:rsidR="003A6C6B" w:rsidRPr="00165F8A" w:rsidRDefault="003A6C6B" w:rsidP="003A6C6B">
      <w:pPr>
        <w:spacing w:line="240" w:lineRule="auto"/>
        <w:rPr>
          <w:rFonts w:cstheme="minorHAnsi"/>
          <w:b/>
          <w:sz w:val="16"/>
          <w:szCs w:val="16"/>
        </w:rPr>
      </w:pPr>
      <w:r w:rsidRPr="00165F8A">
        <w:rPr>
          <w:rFonts w:cstheme="minorHAnsi"/>
          <w:b/>
          <w:sz w:val="16"/>
          <w:szCs w:val="16"/>
        </w:rPr>
        <w:t>OŚWIADCZENIE KANDYDATA DO PRACY W SPRAWIE PRZETWARZANIA DANYCH OSOBOWYCH</w:t>
      </w:r>
    </w:p>
    <w:p w14:paraId="06921ABF" w14:textId="77777777" w:rsidR="003A6C6B" w:rsidRPr="00165F8A" w:rsidRDefault="003A6C6B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65F8A">
        <w:rPr>
          <w:rFonts w:cstheme="minorHAnsi"/>
          <w:sz w:val="20"/>
          <w:szCs w:val="20"/>
        </w:rPr>
        <w:t xml:space="preserve">• Wyrażam zgodę na przetwarzanie moich danych osobowych przez Instytut Rybactwa Śródlądowego im. Stanisława Sakowicza w Olsztynie, zgodnie z Rozporządzeniem  </w:t>
      </w:r>
      <w:r w:rsidRPr="00165F8A">
        <w:rPr>
          <w:rFonts w:cstheme="minorHAnsi"/>
          <w:sz w:val="20"/>
          <w:szCs w:val="20"/>
          <w:lang w:eastAsia="pl-PL"/>
        </w:rPr>
        <w:t xml:space="preserve">Parlamentu Europejskiego i Rady (UE) 2016/679 </w:t>
      </w:r>
      <w:r w:rsidRPr="00165F8A">
        <w:rPr>
          <w:rFonts w:cstheme="minorHAnsi"/>
          <w:sz w:val="20"/>
          <w:szCs w:val="20"/>
        </w:rPr>
        <w:t>z dnia 27 kwietnia 2016 r. w sprawie ochrony osób fizycznych w związku z ochroną danych osobowych i w sprawie swobodnego przepływu takich danych oraz uchylenia dyrektywy 95/46WE (ogólne rozporządzenie o ochronie danych), w celu przeprowadzenia procesu rekrutacyjnego.</w:t>
      </w:r>
    </w:p>
    <w:p w14:paraId="2E18B55B" w14:textId="04CB9CEA" w:rsidR="003A6C6B" w:rsidRPr="00165F8A" w:rsidRDefault="003A6C6B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65F8A">
        <w:rPr>
          <w:rFonts w:cstheme="minorHAnsi"/>
          <w:sz w:val="20"/>
          <w:szCs w:val="20"/>
        </w:rPr>
        <w:t>• Oświadczam, iż zapoznałem</w:t>
      </w:r>
      <w:r w:rsidR="00B64139">
        <w:rPr>
          <w:rFonts w:cstheme="minorHAnsi"/>
          <w:sz w:val="20"/>
          <w:szCs w:val="20"/>
        </w:rPr>
        <w:t>/</w:t>
      </w:r>
      <w:proofErr w:type="spellStart"/>
      <w:r w:rsidR="00B64139">
        <w:rPr>
          <w:rFonts w:cstheme="minorHAnsi"/>
          <w:sz w:val="20"/>
          <w:szCs w:val="20"/>
        </w:rPr>
        <w:t>am</w:t>
      </w:r>
      <w:proofErr w:type="spellEnd"/>
      <w:r w:rsidRPr="00165F8A">
        <w:rPr>
          <w:rFonts w:cstheme="minorHAnsi"/>
          <w:sz w:val="20"/>
          <w:szCs w:val="20"/>
        </w:rPr>
        <w:t xml:space="preserve"> się z  informacją dotyczącą przetwarzania danych osobowych przez Instytut Rybactwa Śródlądowego im. Stanisława Sakowicza w Olsztynie</w:t>
      </w:r>
      <w:r w:rsidR="00B64139">
        <w:rPr>
          <w:rFonts w:cstheme="minorHAnsi"/>
          <w:sz w:val="20"/>
          <w:szCs w:val="20"/>
        </w:rPr>
        <w:t>.</w:t>
      </w:r>
      <w:r w:rsidRPr="00165F8A">
        <w:rPr>
          <w:rFonts w:cstheme="minorHAnsi"/>
          <w:sz w:val="20"/>
          <w:szCs w:val="20"/>
        </w:rPr>
        <w:t xml:space="preserve"> </w:t>
      </w:r>
    </w:p>
    <w:p w14:paraId="54974D66" w14:textId="77777777" w:rsidR="00B64139" w:rsidRDefault="00B64139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04F21EBB" w14:textId="4B812AF4" w:rsidR="003A6C6B" w:rsidRPr="00165F8A" w:rsidRDefault="003A6C6B" w:rsidP="00B64139">
      <w:pPr>
        <w:spacing w:before="100" w:beforeAutospacing="1" w:after="100" w:afterAutospacing="1" w:line="240" w:lineRule="auto"/>
        <w:ind w:left="5103"/>
        <w:jc w:val="both"/>
        <w:rPr>
          <w:rFonts w:cstheme="minorHAnsi"/>
          <w:sz w:val="20"/>
          <w:szCs w:val="20"/>
        </w:rPr>
      </w:pPr>
      <w:r w:rsidRPr="00165F8A">
        <w:rPr>
          <w:rFonts w:cstheme="minorHAnsi"/>
          <w:sz w:val="20"/>
          <w:szCs w:val="20"/>
        </w:rPr>
        <w:t xml:space="preserve"> (data i czytelny podpis kandydata)</w:t>
      </w:r>
    </w:p>
    <w:p w14:paraId="5BEB5558" w14:textId="210225AB" w:rsidR="009A0A62" w:rsidRPr="00165F8A" w:rsidRDefault="003A6C6B" w:rsidP="00B64139">
      <w:pPr>
        <w:spacing w:line="360" w:lineRule="auto"/>
        <w:jc w:val="both"/>
        <w:rPr>
          <w:rFonts w:cstheme="minorHAnsi"/>
        </w:rPr>
      </w:pPr>
      <w:r w:rsidRPr="00165F8A">
        <w:rPr>
          <w:rFonts w:cstheme="minorHAnsi"/>
          <w:sz w:val="20"/>
          <w:szCs w:val="20"/>
        </w:rPr>
        <w:t>Olsztyn, dn. ….…</w:t>
      </w:r>
      <w:r w:rsidR="00D01888">
        <w:rPr>
          <w:rFonts w:cstheme="minorHAnsi"/>
          <w:sz w:val="20"/>
          <w:szCs w:val="20"/>
        </w:rPr>
        <w:t>……………….</w:t>
      </w:r>
      <w:r w:rsidRPr="00165F8A">
        <w:rPr>
          <w:rFonts w:cstheme="minorHAnsi"/>
          <w:sz w:val="20"/>
          <w:szCs w:val="20"/>
        </w:rPr>
        <w:t>.202</w:t>
      </w:r>
      <w:r w:rsidR="000D5B8D">
        <w:rPr>
          <w:rFonts w:cstheme="minorHAnsi"/>
          <w:sz w:val="20"/>
          <w:szCs w:val="20"/>
        </w:rPr>
        <w:t>4</w:t>
      </w:r>
      <w:r w:rsidRPr="00165F8A">
        <w:rPr>
          <w:rFonts w:cstheme="minorHAnsi"/>
          <w:sz w:val="20"/>
          <w:szCs w:val="20"/>
        </w:rPr>
        <w:t xml:space="preserve"> r.</w:t>
      </w:r>
      <w:bookmarkEnd w:id="0"/>
    </w:p>
    <w:sectPr w:rsidR="009A0A62" w:rsidRPr="00165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54D35"/>
    <w:multiLevelType w:val="multilevel"/>
    <w:tmpl w:val="6FDC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D26F64"/>
    <w:multiLevelType w:val="hybridMultilevel"/>
    <w:tmpl w:val="32208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A69DD"/>
    <w:multiLevelType w:val="multilevel"/>
    <w:tmpl w:val="1500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9737A"/>
    <w:multiLevelType w:val="hybridMultilevel"/>
    <w:tmpl w:val="BBBCA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29C9"/>
    <w:multiLevelType w:val="multilevel"/>
    <w:tmpl w:val="9666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62A5E"/>
    <w:multiLevelType w:val="multilevel"/>
    <w:tmpl w:val="112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DD2911"/>
    <w:multiLevelType w:val="multilevel"/>
    <w:tmpl w:val="594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0755540">
    <w:abstractNumId w:val="6"/>
  </w:num>
  <w:num w:numId="2" w16cid:durableId="819884870">
    <w:abstractNumId w:val="5"/>
  </w:num>
  <w:num w:numId="3" w16cid:durableId="632638149">
    <w:abstractNumId w:val="4"/>
  </w:num>
  <w:num w:numId="4" w16cid:durableId="1633712666">
    <w:abstractNumId w:val="0"/>
  </w:num>
  <w:num w:numId="5" w16cid:durableId="1615475600">
    <w:abstractNumId w:val="2"/>
  </w:num>
  <w:num w:numId="6" w16cid:durableId="48647553">
    <w:abstractNumId w:val="3"/>
  </w:num>
  <w:num w:numId="7" w16cid:durableId="180010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B6"/>
    <w:rsid w:val="00086997"/>
    <w:rsid w:val="000D5B8D"/>
    <w:rsid w:val="0012217F"/>
    <w:rsid w:val="0013575F"/>
    <w:rsid w:val="00165F8A"/>
    <w:rsid w:val="0019705E"/>
    <w:rsid w:val="0021152B"/>
    <w:rsid w:val="00272410"/>
    <w:rsid w:val="002C7981"/>
    <w:rsid w:val="002E0609"/>
    <w:rsid w:val="00301BAD"/>
    <w:rsid w:val="0030460D"/>
    <w:rsid w:val="00337DA9"/>
    <w:rsid w:val="00373687"/>
    <w:rsid w:val="003A6C6B"/>
    <w:rsid w:val="003B71ED"/>
    <w:rsid w:val="003D431D"/>
    <w:rsid w:val="004B0CD0"/>
    <w:rsid w:val="00503B6D"/>
    <w:rsid w:val="00564187"/>
    <w:rsid w:val="00586E29"/>
    <w:rsid w:val="00590011"/>
    <w:rsid w:val="005A1174"/>
    <w:rsid w:val="005B6EC0"/>
    <w:rsid w:val="005C0DC8"/>
    <w:rsid w:val="005D4D30"/>
    <w:rsid w:val="005F185B"/>
    <w:rsid w:val="00612B73"/>
    <w:rsid w:val="006A3AED"/>
    <w:rsid w:val="006A55C9"/>
    <w:rsid w:val="006B7B06"/>
    <w:rsid w:val="006D36F7"/>
    <w:rsid w:val="006E7619"/>
    <w:rsid w:val="00703B00"/>
    <w:rsid w:val="00722296"/>
    <w:rsid w:val="00761E94"/>
    <w:rsid w:val="007865B6"/>
    <w:rsid w:val="007F533A"/>
    <w:rsid w:val="008C3575"/>
    <w:rsid w:val="008E6A41"/>
    <w:rsid w:val="009030A2"/>
    <w:rsid w:val="00991C08"/>
    <w:rsid w:val="009A0A62"/>
    <w:rsid w:val="009A1773"/>
    <w:rsid w:val="009A7AF4"/>
    <w:rsid w:val="009C6AB6"/>
    <w:rsid w:val="009D08DA"/>
    <w:rsid w:val="00A368C3"/>
    <w:rsid w:val="00A7503D"/>
    <w:rsid w:val="00A81C66"/>
    <w:rsid w:val="00AE00A3"/>
    <w:rsid w:val="00AE3328"/>
    <w:rsid w:val="00AF1081"/>
    <w:rsid w:val="00AF3477"/>
    <w:rsid w:val="00B30DFC"/>
    <w:rsid w:val="00B50652"/>
    <w:rsid w:val="00B63712"/>
    <w:rsid w:val="00B64139"/>
    <w:rsid w:val="00BA0B72"/>
    <w:rsid w:val="00BC471D"/>
    <w:rsid w:val="00BD772D"/>
    <w:rsid w:val="00C5387B"/>
    <w:rsid w:val="00C8310C"/>
    <w:rsid w:val="00C93E57"/>
    <w:rsid w:val="00D01888"/>
    <w:rsid w:val="00D44B8F"/>
    <w:rsid w:val="00DC4D3E"/>
    <w:rsid w:val="00DF1525"/>
    <w:rsid w:val="00DF24BD"/>
    <w:rsid w:val="00DF4E87"/>
    <w:rsid w:val="00E173BD"/>
    <w:rsid w:val="00E65628"/>
    <w:rsid w:val="00E675A9"/>
    <w:rsid w:val="00E74F8E"/>
    <w:rsid w:val="00ED130F"/>
    <w:rsid w:val="00F676F7"/>
    <w:rsid w:val="00F85270"/>
    <w:rsid w:val="00FC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361B"/>
  <w15:chartTrackingRefBased/>
  <w15:docId w15:val="{B9291FC7-7BEF-4C90-BFFF-712DCAA9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6C6B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D4D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ish.com.pl/RODO" TargetMode="External"/><Relationship Id="rId5" Type="http://schemas.openxmlformats.org/officeDocument/2006/relationships/hyperlink" Target="mailto:d.kaczmarczyk@infish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Mateusz Kalinowski</cp:lastModifiedBy>
  <cp:revision>3</cp:revision>
  <cp:lastPrinted>2022-11-05T11:54:00Z</cp:lastPrinted>
  <dcterms:created xsi:type="dcterms:W3CDTF">2024-07-02T09:28:00Z</dcterms:created>
  <dcterms:modified xsi:type="dcterms:W3CDTF">2024-07-02T10:08:00Z</dcterms:modified>
</cp:coreProperties>
</file>